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51806640625" w:line="240" w:lineRule="auto"/>
        <w:ind w:left="0" w:right="-4.0800094604489345" w:firstLine="0"/>
        <w:jc w:val="left"/>
        <w:rPr>
          <w:rFonts w:ascii="Arial" w:cs="Arial" w:eastAsia="Arial" w:hAnsi="Arial"/>
          <w:b w:val="1"/>
          <w:bCs w:val="1"/>
          <w:i w:val="0"/>
          <w:iCs w:val="0"/>
          <w:smallCaps w:val="0"/>
          <w:strike w:val="0"/>
          <w:color w:val="000000"/>
          <w:sz w:val="15.359999656677246"/>
          <w:szCs w:val="15.359999656677246"/>
          <w:u w:val="none"/>
          <w:shd w:fill="auto" w:val="clear"/>
          <w:vertAlign w:val="baseline"/>
        </w:rPr>
        <w:sectPr>
          <w:headerReference r:id="rId6" w:type="default"/>
          <w:footerReference r:id="rId7" w:type="default"/>
          <w:pgSz w:h="15840" w:w="12240" w:orient="portrait"/>
          <w:pgMar w:bottom="514.0800094604492" w:top="1025.2001953125" w:left="514.0800094604492" w:right="2615.9014892578125" w:header="0" w:footer="720"/>
          <w:pgNumType w:start="1"/>
          <w:cols w:equalWidth="0" w:num="2">
            <w:col w:space="0" w:w="4560"/>
            <w:col w:space="0" w:w="4560"/>
          </w:cols>
        </w:sect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35118103027344" w:right="0" w:firstLine="0"/>
        <w:jc w:val="left"/>
        <w:rPr>
          <w:rFonts w:ascii="Arial" w:cs="Arial" w:eastAsia="Arial" w:hAnsi="Arial"/>
          <w:b w:val="1"/>
          <w:bCs w:val="1"/>
          <w:i w:val="0"/>
          <w:iCs w:val="0"/>
          <w:smallCaps w:val="0"/>
          <w:strike w:val="0"/>
          <w:color w:val="c00000"/>
          <w:sz w:val="24.719999313354492"/>
          <w:szCs w:val="24.719999313354492"/>
          <w:u w:val="none"/>
          <w:shd w:fill="auto" w:val="clear"/>
          <w:vertAlign w:val="baseline"/>
        </w:rPr>
      </w:pPr>
      <w:r w:rsidDel="00000000" w:rsidR="00000000" w:rsidRPr="00000000">
        <w:rPr>
          <w:rFonts w:ascii="Arial" w:cs="Arial" w:eastAsia="Arial" w:hAnsi="Arial"/>
          <w:b w:val="1"/>
          <w:bCs w:val="1"/>
          <w:i w:val="0"/>
          <w:iCs w:val="0"/>
          <w:smallCaps w:val="0"/>
          <w:strike w:val="0"/>
          <w:color w:val="c00000"/>
          <w:sz w:val="24.719999313354492"/>
          <w:szCs w:val="24.719999313354492"/>
          <w:u w:val="none"/>
          <w:shd w:fill="auto" w:val="clear"/>
          <w:vertAlign w:val="baseline"/>
          <w:rtl w:val="0"/>
        </w:rPr>
        <w:t xml:space="preserve">Monday, 01 JUNE 2026</w:t>
      </w:r>
    </w:p>
    <w:tbl>
      <w:tblPr>
        <w:tblStyle w:val="Table1"/>
        <w:tblW w:w="114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0"/>
        <w:gridCol w:w="1530"/>
        <w:gridCol w:w="2982.5999832153325"/>
        <w:gridCol w:w="4082.400016784668"/>
        <w:gridCol w:w="1755"/>
        <w:tblGridChange w:id="0">
          <w:tblGrid>
            <w:gridCol w:w="1110"/>
            <w:gridCol w:w="1530"/>
            <w:gridCol w:w="2982.5999832153325"/>
            <w:gridCol w:w="4082.400016784668"/>
            <w:gridCol w:w="1755"/>
          </w:tblGrid>
        </w:tblGridChange>
      </w:tblGrid>
      <w:tr>
        <w:trPr>
          <w:cantSplit w:val="0"/>
          <w:trHeight w:val="880.7995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c00000"/>
                <w:sz w:val="24.719999313354492"/>
                <w:szCs w:val="24.719999313354492"/>
                <w:u w:val="none"/>
                <w:shd w:fill="auto" w:val="clear"/>
                <w:vertAlign w:val="baseline"/>
              </w:rPr>
            </w:pPr>
            <w:r w:rsidDel="00000000" w:rsidR="00000000" w:rsidRPr="00000000">
              <w:rPr>
                <w:sz w:val="16.799999237060547"/>
                <w:szCs w:val="16.799999237060547"/>
                <w:rtl w:val="0"/>
              </w:rPr>
              <w:t xml:space="preserve">1600-1800</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c00000"/>
                <w:sz w:val="24.719999313354492"/>
                <w:szCs w:val="24.71999931335449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9920654296875" w:right="0" w:firstLine="0"/>
              <w:jc w:val="left"/>
              <w:rPr>
                <w:rFonts w:ascii="Arial" w:cs="Arial" w:eastAsia="Arial" w:hAnsi="Arial"/>
                <w:b w:val="1"/>
                <w:bCs w:val="1"/>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799999237060547"/>
                <w:szCs w:val="16.799999237060547"/>
                <w:u w:val="none"/>
                <w:shd w:fill="auto" w:val="clear"/>
                <w:vertAlign w:val="baseline"/>
                <w:rtl w:val="0"/>
              </w:rPr>
              <w:t xml:space="preserve">Exhibitor Set Up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396484375" w:line="240" w:lineRule="auto"/>
              <w:ind w:left="38.39996337890625" w:right="0" w:firstLine="0"/>
              <w:jc w:val="left"/>
              <w:rPr>
                <w:rFonts w:ascii="Arial" w:cs="Arial" w:eastAsia="Arial" w:hAnsi="Arial"/>
                <w:b w:val="1"/>
                <w:bCs w:val="1"/>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799999237060547"/>
                <w:szCs w:val="16.799999237060547"/>
                <w:u w:val="none"/>
                <w:shd w:fill="auto" w:val="clear"/>
                <w:vertAlign w:val="baseline"/>
                <w:rtl w:val="0"/>
              </w:rPr>
              <w:t xml:space="preserve">&amp; Early Registration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799999237060547"/>
                <w:szCs w:val="16.799999237060547"/>
                <w:u w:val="none"/>
                <w:shd w:fill="auto" w:val="clear"/>
                <w:vertAlign w:val="baseline"/>
                <w:rtl w:val="0"/>
              </w:rPr>
              <w:t xml:space="preserve">Lobby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tl w:val="0"/>
              </w:rPr>
            </w:r>
          </w:p>
        </w:tc>
      </w:tr>
      <w:tr>
        <w:trPr>
          <w:cantSplit w:val="0"/>
          <w:trHeight w:val="345.718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5.359999656677246"/>
                <w:szCs w:val="15.35999965667724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359999656677246"/>
                <w:szCs w:val="15.359999656677246"/>
                <w:u w:val="none"/>
                <w:shd w:fill="auto" w:val="clear"/>
                <w:vertAlign w:val="baseline"/>
                <w:rtl w:val="0"/>
              </w:rPr>
              <w:t xml:space="preserve">Agenda Rev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819976806640625" w:right="0" w:firstLine="0"/>
              <w:jc w:val="left"/>
              <w:rPr>
                <w:rFonts w:ascii="Arial" w:cs="Arial" w:eastAsia="Arial" w:hAnsi="Arial"/>
                <w:b w:val="1"/>
                <w:bCs w:val="1"/>
                <w:i w:val="0"/>
                <w:iCs w:val="0"/>
                <w:smallCaps w:val="0"/>
                <w:strike w:val="0"/>
                <w:color w:val="000000"/>
                <w:sz w:val="18.479999542236328"/>
                <w:szCs w:val="18.4799995422363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479999542236328"/>
                <w:szCs w:val="18.479999542236328"/>
                <w:u w:val="none"/>
                <w:shd w:fill="auto" w:val="clear"/>
                <w:vertAlign w:val="baseline"/>
                <w:rtl w:val="0"/>
              </w:rPr>
              <w:t xml:space="preserve">250530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18.479999542236328"/>
                <w:szCs w:val="18.47999954223632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18.479999542236328"/>
                <w:szCs w:val="18.47999954223632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18.479999542236328"/>
                <w:szCs w:val="18.479999542236328"/>
                <w:u w:val="none"/>
                <w:shd w:fill="auto" w:val="clear"/>
                <w:vertAlign w:val="baseline"/>
              </w:rPr>
            </w:pPr>
            <w:r w:rsidDel="00000000" w:rsidR="00000000" w:rsidRPr="00000000">
              <w:rPr>
                <w:rtl w:val="0"/>
              </w:rPr>
            </w:r>
          </w:p>
        </w:tc>
      </w:tr>
      <w:tr>
        <w:trPr>
          <w:cantSplit w:val="0"/>
          <w:trHeight w:val="269.281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18.479999542236328"/>
                <w:szCs w:val="18.47999954223632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18.479999542236328"/>
                <w:szCs w:val="18.47999954223632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18.479999542236328"/>
                <w:szCs w:val="18.47999954223632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18.479999542236328"/>
                <w:szCs w:val="18.47999954223632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18.479999542236328"/>
                <w:szCs w:val="18.479999542236328"/>
                <w:u w:val="none"/>
                <w:shd w:fill="auto" w:val="clear"/>
                <w:vertAlign w:val="baseline"/>
              </w:rPr>
            </w:pPr>
            <w:r w:rsidDel="00000000" w:rsidR="00000000" w:rsidRPr="00000000">
              <w:rPr>
                <w:rtl w:val="0"/>
              </w:rPr>
            </w:r>
          </w:p>
        </w:tc>
      </w:tr>
      <w:tr>
        <w:trPr>
          <w:cantSplit w:val="0"/>
          <w:trHeight w:val="56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1.77604675292969" w:firstLine="0"/>
              <w:jc w:val="right"/>
              <w:rPr>
                <w:rFonts w:ascii="Arial" w:cs="Arial" w:eastAsia="Arial" w:hAnsi="Arial"/>
                <w:b w:val="1"/>
                <w:bCs w:val="1"/>
                <w:i w:val="0"/>
                <w:iCs w:val="0"/>
                <w:smallCaps w:val="0"/>
                <w:strike w:val="0"/>
                <w:color w:val="c00000"/>
                <w:sz w:val="24.719999313354492"/>
                <w:szCs w:val="24.719999313354492"/>
                <w:u w:val="none"/>
                <w:shd w:fill="auto" w:val="clear"/>
                <w:vertAlign w:val="baseline"/>
              </w:rPr>
            </w:pPr>
            <w:r w:rsidDel="00000000" w:rsidR="00000000" w:rsidRPr="00000000">
              <w:rPr>
                <w:rFonts w:ascii="Arial" w:cs="Arial" w:eastAsia="Arial" w:hAnsi="Arial"/>
                <w:b w:val="1"/>
                <w:bCs w:val="1"/>
                <w:i w:val="0"/>
                <w:iCs w:val="0"/>
                <w:smallCaps w:val="0"/>
                <w:strike w:val="0"/>
                <w:color w:val="c00000"/>
                <w:sz w:val="24.719999313354492"/>
                <w:szCs w:val="24.719999313354492"/>
                <w:u w:val="none"/>
                <w:shd w:fill="auto" w:val="clear"/>
                <w:vertAlign w:val="baseline"/>
                <w:rtl w:val="0"/>
              </w:rPr>
              <w:t xml:space="preserve">Day 1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991180419921875" w:right="0" w:firstLine="0"/>
              <w:jc w:val="left"/>
              <w:rPr>
                <w:rFonts w:ascii="Arial" w:cs="Arial" w:eastAsia="Arial" w:hAnsi="Arial"/>
                <w:b w:val="1"/>
                <w:bCs w:val="1"/>
                <w:i w:val="0"/>
                <w:iCs w:val="0"/>
                <w:smallCaps w:val="0"/>
                <w:strike w:val="0"/>
                <w:color w:val="c00000"/>
                <w:sz w:val="24.719999313354492"/>
                <w:szCs w:val="24.719999313354492"/>
                <w:u w:val="none"/>
                <w:shd w:fill="auto" w:val="clear"/>
                <w:vertAlign w:val="baseline"/>
              </w:rPr>
            </w:pPr>
            <w:r w:rsidDel="00000000" w:rsidR="00000000" w:rsidRPr="00000000">
              <w:rPr>
                <w:rFonts w:ascii="Arial" w:cs="Arial" w:eastAsia="Arial" w:hAnsi="Arial"/>
                <w:b w:val="1"/>
                <w:bCs w:val="1"/>
                <w:i w:val="0"/>
                <w:iCs w:val="0"/>
                <w:smallCaps w:val="0"/>
                <w:strike w:val="0"/>
                <w:color w:val="c00000"/>
                <w:sz w:val="24.719999313354492"/>
                <w:szCs w:val="24.719999313354492"/>
                <w:u w:val="none"/>
                <w:shd w:fill="auto" w:val="clear"/>
                <w:vertAlign w:val="baseline"/>
                <w:rtl w:val="0"/>
              </w:rPr>
              <w:t xml:space="preserve">Tuesday, </w:t>
            </w:r>
            <w:r w:rsidDel="00000000" w:rsidR="00000000" w:rsidRPr="00000000">
              <w:rPr>
                <w:b w:val="1"/>
                <w:bCs w:val="1"/>
                <w:color w:val="c00000"/>
                <w:sz w:val="24.719999313354492"/>
                <w:szCs w:val="24.719999313354492"/>
                <w:rtl w:val="0"/>
              </w:rPr>
              <w:t xml:space="preserve">02 JUNE</w:t>
            </w:r>
            <w:r w:rsidDel="00000000" w:rsidR="00000000" w:rsidRPr="00000000">
              <w:rPr>
                <w:rFonts w:ascii="Arial" w:cs="Arial" w:eastAsia="Arial" w:hAnsi="Arial"/>
                <w:b w:val="1"/>
                <w:bCs w:val="1"/>
                <w:i w:val="0"/>
                <w:iCs w:val="0"/>
                <w:smallCaps w:val="0"/>
                <w:strike w:val="0"/>
                <w:color w:val="c00000"/>
                <w:sz w:val="24.719999313354492"/>
                <w:szCs w:val="24.719999313354492"/>
                <w:u w:val="none"/>
                <w:shd w:fill="auto" w:val="clear"/>
                <w:vertAlign w:val="baseline"/>
                <w:rtl w:val="0"/>
              </w:rPr>
              <w:t xml:space="preserve"> 2026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c00000"/>
                <w:sz w:val="24.719999313354492"/>
                <w:szCs w:val="24.71999931335449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c00000"/>
                <w:sz w:val="24.719999313354492"/>
                <w:szCs w:val="24.719999313354492"/>
                <w:u w:val="none"/>
                <w:shd w:fill="auto" w:val="clear"/>
                <w:vertAlign w:val="baseline"/>
              </w:rPr>
            </w:pPr>
            <w:r w:rsidDel="00000000" w:rsidR="00000000" w:rsidRPr="00000000">
              <w:rPr>
                <w:rtl w:val="0"/>
              </w:rPr>
            </w:r>
          </w:p>
        </w:tc>
      </w:tr>
      <w:tr>
        <w:trPr>
          <w:cantSplit w:val="0"/>
          <w:trHeight w:val="364.7998046875" w:hRule="atLeast"/>
          <w:tblHeader w:val="0"/>
        </w:trPr>
        <w:tc>
          <w:tcPr>
            <w:tcBorders>
              <w:top w:color="000000" w:space="0" w:sz="6" w:val="single"/>
              <w:left w:color="000000" w:space="0" w:sz="6" w:val="single"/>
              <w:bottom w:color="000000" w:space="0" w:sz="6" w:val="single"/>
              <w:right w:color="000000" w:space="0" w:sz="6" w:val="single"/>
            </w:tcBorders>
            <w:shd w:fill="a5a5a5" w:val="clear"/>
            <w:tcMar>
              <w:top w:w="0.0" w:type="dxa"/>
              <w:left w:w="40.0" w:type="dxa"/>
              <w:bottom w:w="0.0" w:type="dxa"/>
              <w:right w:w="40.0" w:type="dxa"/>
            </w:tcMar>
            <w:vAlign w:val="center"/>
          </w:tcPr>
          <w:p w:rsidR="00000000" w:rsidDel="00000000" w:rsidP="00000000" w:rsidRDefault="00000000" w:rsidRPr="00000000" w14:paraId="00000018">
            <w:pPr>
              <w:widowControl w:val="0"/>
              <w:jc w:val="center"/>
              <w:rPr>
                <w:rFonts w:ascii="Calibri" w:cs="Calibri" w:eastAsia="Calibri" w:hAnsi="Calibri"/>
                <w:b w:val="1"/>
                <w:bCs w:val="1"/>
                <w:sz w:val="18"/>
                <w:szCs w:val="18"/>
              </w:rPr>
            </w:pPr>
            <w:r w:rsidDel="00000000" w:rsidR="00000000" w:rsidRPr="00000000">
              <w:rPr>
                <w:b w:val="1"/>
                <w:bCs w:val="1"/>
                <w:color w:val="ffffff"/>
                <w:sz w:val="18"/>
                <w:szCs w:val="18"/>
                <w:rtl w:val="0"/>
              </w:rPr>
              <w:t xml:space="preserve">Time</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a5a5a5" w:val="clear"/>
            <w:tcMar>
              <w:top w:w="0.0" w:type="dxa"/>
              <w:left w:w="40.0" w:type="dxa"/>
              <w:bottom w:w="0.0" w:type="dxa"/>
              <w:right w:w="40.0" w:type="dxa"/>
            </w:tcMar>
            <w:vAlign w:val="center"/>
          </w:tcPr>
          <w:p w:rsidR="00000000" w:rsidDel="00000000" w:rsidP="00000000" w:rsidRDefault="00000000" w:rsidRPr="00000000" w14:paraId="00000019">
            <w:pPr>
              <w:widowControl w:val="0"/>
              <w:jc w:val="center"/>
              <w:rPr>
                <w:rFonts w:ascii="Calibri" w:cs="Calibri" w:eastAsia="Calibri" w:hAnsi="Calibri"/>
                <w:b w:val="1"/>
                <w:bCs w:val="1"/>
                <w:sz w:val="18"/>
                <w:szCs w:val="18"/>
              </w:rPr>
            </w:pPr>
            <w:r w:rsidDel="00000000" w:rsidR="00000000" w:rsidRPr="00000000">
              <w:rPr>
                <w:b w:val="1"/>
                <w:bCs w:val="1"/>
                <w:color w:val="ffffff"/>
                <w:sz w:val="18"/>
                <w:szCs w:val="18"/>
                <w:rtl w:val="0"/>
              </w:rPr>
              <w:t xml:space="preserve">Sub-Theme Focus</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a5a5a5" w:val="clear"/>
            <w:tcMar>
              <w:top w:w="0.0" w:type="dxa"/>
              <w:left w:w="40.0" w:type="dxa"/>
              <w:bottom w:w="0.0" w:type="dxa"/>
              <w:right w:w="40.0" w:type="dxa"/>
            </w:tcMar>
            <w:vAlign w:val="center"/>
          </w:tcPr>
          <w:p w:rsidR="00000000" w:rsidDel="00000000" w:rsidP="00000000" w:rsidRDefault="00000000" w:rsidRPr="00000000" w14:paraId="0000001A">
            <w:pPr>
              <w:widowControl w:val="0"/>
              <w:jc w:val="center"/>
              <w:rPr>
                <w:rFonts w:ascii="Calibri" w:cs="Calibri" w:eastAsia="Calibri" w:hAnsi="Calibri"/>
                <w:b w:val="1"/>
                <w:bCs w:val="1"/>
                <w:sz w:val="18"/>
                <w:szCs w:val="18"/>
              </w:rPr>
            </w:pPr>
            <w:r w:rsidDel="00000000" w:rsidR="00000000" w:rsidRPr="00000000">
              <w:rPr>
                <w:b w:val="1"/>
                <w:bCs w:val="1"/>
                <w:color w:val="ffffff"/>
                <w:sz w:val="18"/>
                <w:szCs w:val="18"/>
                <w:rtl w:val="0"/>
              </w:rPr>
              <w:t xml:space="preserve">General Sessions</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a5a5a5" w:val="clear"/>
            <w:tcMar>
              <w:top w:w="0.0" w:type="dxa"/>
              <w:left w:w="40.0" w:type="dxa"/>
              <w:bottom w:w="0.0" w:type="dxa"/>
              <w:right w:w="40.0" w:type="dxa"/>
            </w:tcMar>
            <w:vAlign w:val="center"/>
          </w:tcPr>
          <w:p w:rsidR="00000000" w:rsidDel="00000000" w:rsidP="00000000" w:rsidRDefault="00000000" w:rsidRPr="00000000" w14:paraId="0000001B">
            <w:pPr>
              <w:widowControl w:val="0"/>
              <w:jc w:val="center"/>
              <w:rPr>
                <w:rFonts w:ascii="Calibri" w:cs="Calibri" w:eastAsia="Calibri" w:hAnsi="Calibri"/>
                <w:b w:val="1"/>
                <w:bCs w:val="1"/>
                <w:sz w:val="18"/>
                <w:szCs w:val="18"/>
              </w:rPr>
            </w:pPr>
            <w:r w:rsidDel="00000000" w:rsidR="00000000" w:rsidRPr="00000000">
              <w:rPr>
                <w:b w:val="1"/>
                <w:bCs w:val="1"/>
                <w:color w:val="ffffff"/>
                <w:sz w:val="18"/>
                <w:szCs w:val="18"/>
                <w:rtl w:val="0"/>
              </w:rPr>
              <w:t xml:space="preserve">Speaker</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a5a5a5" w:val="clear"/>
            <w:tcMar>
              <w:top w:w="0.0" w:type="dxa"/>
              <w:left w:w="40.0" w:type="dxa"/>
              <w:bottom w:w="0.0" w:type="dxa"/>
              <w:right w:w="40.0" w:type="dxa"/>
            </w:tcMar>
            <w:vAlign w:val="center"/>
          </w:tcPr>
          <w:p w:rsidR="00000000" w:rsidDel="00000000" w:rsidP="00000000" w:rsidRDefault="00000000" w:rsidRPr="00000000" w14:paraId="0000001C">
            <w:pPr>
              <w:widowControl w:val="0"/>
              <w:jc w:val="center"/>
              <w:rPr>
                <w:rFonts w:ascii="Calibri" w:cs="Calibri" w:eastAsia="Calibri" w:hAnsi="Calibri"/>
                <w:b w:val="1"/>
                <w:bCs w:val="1"/>
                <w:sz w:val="18"/>
                <w:szCs w:val="18"/>
              </w:rPr>
            </w:pPr>
            <w:r w:rsidDel="00000000" w:rsidR="00000000" w:rsidRPr="00000000">
              <w:rPr>
                <w:b w:val="1"/>
                <w:bCs w:val="1"/>
                <w:color w:val="ffffff"/>
                <w:sz w:val="18"/>
                <w:szCs w:val="18"/>
                <w:rtl w:val="0"/>
              </w:rPr>
              <w:t xml:space="preserve">Location</w:t>
            </w:r>
            <w:r w:rsidDel="00000000" w:rsidR="00000000" w:rsidRPr="00000000">
              <w:rPr>
                <w:rtl w:val="0"/>
              </w:rPr>
            </w:r>
          </w:p>
        </w:tc>
      </w:tr>
      <w:tr>
        <w:trPr>
          <w:cantSplit w:val="0"/>
          <w:trHeight w:val="859.1998291015625"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799999237060547"/>
                <w:szCs w:val="16.799999237060547"/>
                <w:u w:val="none"/>
                <w:shd w:fill="auto" w:val="clear"/>
                <w:vertAlign w:val="baseline"/>
                <w:rtl w:val="0"/>
              </w:rPr>
              <w:t xml:space="preserve">0630 - 0800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51190185546875" w:right="0" w:firstLine="0"/>
              <w:jc w:val="left"/>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799999237060547"/>
                <w:szCs w:val="16.799999237060547"/>
                <w:u w:val="none"/>
                <w:shd w:fill="auto" w:val="clear"/>
                <w:vertAlign w:val="baseline"/>
                <w:rtl w:val="0"/>
              </w:rPr>
              <w:t xml:space="preserve">Registration &amp; Light Breakfast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799999237060547"/>
                <w:szCs w:val="16.799999237060547"/>
                <w:u w:val="none"/>
                <w:shd w:fill="auto" w:val="clear"/>
                <w:vertAlign w:val="baseline"/>
                <w:rtl w:val="0"/>
              </w:rPr>
              <w:t xml:space="preserve">Lobby</w:t>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
                <w:szCs w:val="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
                <w:szCs w:val="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
                <w:szCs w:val="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
                <w:szCs w:val="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
                <w:szCs w:val="2"/>
                <w:u w:val="none"/>
                <w:shd w:fill="auto" w:val="clear"/>
                <w:vertAlign w:val="baseline"/>
              </w:rPr>
            </w:pPr>
            <w:r w:rsidDel="00000000" w:rsidR="00000000" w:rsidRPr="00000000">
              <w:rPr>
                <w:rtl w:val="0"/>
              </w:rPr>
            </w:r>
          </w:p>
        </w:tc>
      </w:tr>
      <w:tr>
        <w:trPr>
          <w:cantSplit w:val="0"/>
          <w:trHeight w:val="895.2001953125"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799999237060547"/>
                <w:szCs w:val="16.799999237060547"/>
                <w:u w:val="none"/>
                <w:shd w:fill="auto" w:val="clear"/>
                <w:vertAlign w:val="baseline"/>
                <w:rtl w:val="0"/>
              </w:rPr>
              <w:t xml:space="preserve">0800 - 0810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256103515625" w:right="0" w:firstLine="0"/>
              <w:jc w:val="left"/>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799999237060547"/>
                <w:szCs w:val="16.799999237060547"/>
                <w:u w:val="none"/>
                <w:shd w:fill="auto" w:val="clear"/>
                <w:vertAlign w:val="baseline"/>
                <w:rtl w:val="0"/>
              </w:rPr>
              <w:t xml:space="preserve">Administrative Announcements / Call to Order</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991455078125" w:right="0" w:firstLine="0"/>
              <w:jc w:val="left"/>
              <w:rPr>
                <w:rFonts w:ascii="Arial" w:cs="Arial" w:eastAsia="Arial" w:hAnsi="Arial"/>
                <w:b w:val="1"/>
                <w:bCs w:val="1"/>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799999237060547"/>
                <w:szCs w:val="16.799999237060547"/>
                <w:u w:val="none"/>
                <w:shd w:fill="auto" w:val="clear"/>
                <w:vertAlign w:val="baseline"/>
                <w:rtl w:val="0"/>
              </w:rPr>
              <w:t xml:space="preserve">Mr. Logan Brincks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402587890625" w:line="261.22901916503906" w:lineRule="auto"/>
              <w:ind w:left="46.463623046875" w:right="32.2314453125" w:hanging="2.183837890625"/>
              <w:jc w:val="left"/>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799999237060547"/>
                <w:szCs w:val="16.799999237060547"/>
                <w:u w:val="none"/>
                <w:shd w:fill="auto" w:val="clear"/>
                <w:vertAlign w:val="baseline"/>
                <w:rtl w:val="0"/>
              </w:rPr>
              <w:t xml:space="preserve">Symposium Director, IA-IL Chapter, NDIA American  Ordnance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799999237060547"/>
                <w:szCs w:val="16.799999237060547"/>
                <w:u w:val="none"/>
                <w:shd w:fill="auto" w:val="clear"/>
                <w:vertAlign w:val="baseline"/>
                <w:rtl w:val="0"/>
              </w:rPr>
              <w:t xml:space="preserve"> Conference Center</w:t>
            </w:r>
          </w:p>
        </w:tc>
      </w:tr>
      <w:tr>
        <w:trPr>
          <w:cantSplit w:val="0"/>
          <w:trHeight w:val="26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
                <w:szCs w:val="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
                <w:szCs w:val="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
                <w:szCs w:val="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
                <w:szCs w:val="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
                <w:szCs w:val="2"/>
                <w:u w:val="none"/>
                <w:shd w:fill="auto" w:val="clear"/>
                <w:vertAlign w:val="baseline"/>
              </w:rPr>
            </w:pPr>
            <w:r w:rsidDel="00000000" w:rsidR="00000000" w:rsidRPr="00000000">
              <w:rPr>
                <w:rtl w:val="0"/>
              </w:rPr>
            </w:r>
          </w:p>
        </w:tc>
      </w:tr>
      <w:tr>
        <w:trPr>
          <w:cantSplit w:val="0"/>
          <w:trHeight w:val="917.19970703125"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799999237060547"/>
                <w:szCs w:val="16.799999237060547"/>
                <w:u w:val="none"/>
                <w:shd w:fill="auto" w:val="clear"/>
                <w:vertAlign w:val="baseline"/>
                <w:rtl w:val="0"/>
              </w:rPr>
              <w:t xml:space="preserve">0810 - 0820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51190185546875" w:right="0" w:firstLine="0"/>
              <w:jc w:val="left"/>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799999237060547"/>
                <w:szCs w:val="16.799999237060547"/>
                <w:u w:val="none"/>
                <w:shd w:fill="auto" w:val="clear"/>
                <w:vertAlign w:val="baseline"/>
                <w:rtl w:val="0"/>
              </w:rPr>
              <w:t xml:space="preserve">Presentation of Colors</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6730499267578" w:lineRule="auto"/>
              <w:ind w:left="46.2957763671875" w:right="75" w:firstLine="3.52783203125"/>
              <w:jc w:val="left"/>
              <w:rPr>
                <w:rFonts w:ascii="Arial" w:cs="Arial" w:eastAsia="Arial" w:hAnsi="Arial"/>
                <w:b w:val="1"/>
                <w:bCs w:val="1"/>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799999237060547"/>
                <w:szCs w:val="16.799999237060547"/>
                <w:u w:val="none"/>
                <w:shd w:fill="auto" w:val="clear"/>
                <w:vertAlign w:val="baseline"/>
                <w:rtl w:val="0"/>
              </w:rPr>
              <w:t xml:space="preserve">U.S. Army Sustainment Command (ASC)</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6730499267578" w:lineRule="auto"/>
              <w:ind w:left="46.2957763671875" w:right="75" w:firstLine="3.52783203125"/>
              <w:jc w:val="left"/>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799999237060547"/>
                <w:szCs w:val="16.799999237060547"/>
                <w:u w:val="none"/>
                <w:shd w:fill="auto" w:val="clear"/>
                <w:vertAlign w:val="baseline"/>
                <w:rtl w:val="0"/>
              </w:rPr>
              <w:t xml:space="preserve">Color Guard</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799999237060547"/>
                <w:szCs w:val="16.799999237060547"/>
                <w:u w:val="none"/>
                <w:shd w:fill="auto" w:val="clear"/>
                <w:vertAlign w:val="baseline"/>
                <w:rtl w:val="0"/>
              </w:rPr>
              <w:t xml:space="preserve">Conference Center</w:t>
            </w:r>
          </w:p>
        </w:tc>
      </w:tr>
      <w:tr>
        <w:trPr>
          <w:cantSplit w:val="0"/>
          <w:trHeight w:val="26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
                <w:szCs w:val="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
                <w:szCs w:val="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
                <w:szCs w:val="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
                <w:szCs w:val="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
                <w:szCs w:val="2"/>
                <w:u w:val="none"/>
                <w:shd w:fill="auto" w:val="clear"/>
                <w:vertAlign w:val="baseline"/>
              </w:rPr>
            </w:pPr>
            <w:r w:rsidDel="00000000" w:rsidR="00000000" w:rsidRPr="00000000">
              <w:rPr>
                <w:rtl w:val="0"/>
              </w:rPr>
            </w:r>
          </w:p>
        </w:tc>
      </w:tr>
      <w:tr>
        <w:trPr>
          <w:cantSplit w:val="0"/>
          <w:trHeight w:val="1799.9993896484375"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799999237060547"/>
                <w:szCs w:val="16.799999237060547"/>
                <w:u w:val="none"/>
                <w:shd w:fill="auto" w:val="clear"/>
                <w:vertAlign w:val="baseline"/>
                <w:rtl w:val="0"/>
              </w:rPr>
              <w:t xml:space="preserve">0820 - 0830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51190185546875" w:right="0" w:firstLine="0"/>
              <w:jc w:val="left"/>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799999237060547"/>
                <w:szCs w:val="16.799999237060547"/>
                <w:u w:val="none"/>
                <w:shd w:fill="auto" w:val="clear"/>
                <w:vertAlign w:val="baseline"/>
                <w:rtl w:val="0"/>
              </w:rPr>
              <w:t xml:space="preserve">NDIA Welcome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991455078125" w:right="0" w:firstLine="0"/>
              <w:jc w:val="left"/>
              <w:rPr>
                <w:rFonts w:ascii="Arial" w:cs="Arial" w:eastAsia="Arial" w:hAnsi="Arial"/>
                <w:b w:val="1"/>
                <w:bCs w:val="1"/>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799999237060547"/>
                <w:szCs w:val="16.799999237060547"/>
                <w:u w:val="none"/>
                <w:shd w:fill="auto" w:val="clear"/>
                <w:vertAlign w:val="baseline"/>
                <w:rtl w:val="0"/>
              </w:rPr>
              <w:t xml:space="preserve">Mrs. Brittney Benson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402587890625" w:line="240" w:lineRule="auto"/>
              <w:ind w:left="52.5115966796875" w:right="0" w:firstLine="0"/>
              <w:jc w:val="left"/>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799999237060547"/>
                <w:szCs w:val="16.799999237060547"/>
                <w:u w:val="none"/>
                <w:shd w:fill="auto" w:val="clear"/>
                <w:vertAlign w:val="baseline"/>
                <w:rtl w:val="0"/>
              </w:rPr>
              <w:t xml:space="preserve">President, IA-IL Chapter, NDIA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402587890625" w:line="240" w:lineRule="auto"/>
              <w:ind w:left="41.2554931640625" w:right="0" w:firstLine="0"/>
              <w:jc w:val="left"/>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799999237060547"/>
                <w:szCs w:val="16.799999237060547"/>
                <w:u w:val="none"/>
                <w:shd w:fill="auto" w:val="clear"/>
                <w:vertAlign w:val="baseline"/>
                <w:rtl w:val="0"/>
              </w:rPr>
              <w:t xml:space="preserve">Vista Innovative Solutions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402587890625" w:line="240" w:lineRule="auto"/>
              <w:ind w:left="38.399658203125" w:right="0" w:firstLine="0"/>
              <w:jc w:val="left"/>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799999237060547"/>
                <w:szCs w:val="16.799999237060547"/>
                <w:u w:val="none"/>
                <w:shd w:fill="auto" w:val="clear"/>
                <w:vertAlign w:val="baseline"/>
                <w:rtl w:val="0"/>
              </w:rPr>
              <w:t xml:space="preserv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40380859375" w:line="251.32741928100586" w:lineRule="auto"/>
              <w:ind w:left="52.5115966796875" w:right="-15.670166015625" w:hanging="7.559814453125"/>
              <w:jc w:val="left"/>
              <w:rPr>
                <w:rFonts w:ascii="Arial" w:cs="Arial" w:eastAsia="Arial" w:hAnsi="Arial"/>
                <w:b w:val="1"/>
                <w:bCs w:val="1"/>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799999237060547"/>
                <w:szCs w:val="16.799999237060547"/>
                <w:u w:val="none"/>
                <w:shd w:fill="auto" w:val="clear"/>
                <w:vertAlign w:val="baseline"/>
                <w:rtl w:val="0"/>
              </w:rPr>
              <w:t xml:space="preserve">COL (R) John Muller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40380859375" w:line="251.32741928100586" w:lineRule="auto"/>
              <w:ind w:left="52.5115966796875" w:right="-15.670166015625" w:hanging="7.559814453125"/>
              <w:jc w:val="left"/>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799999237060547"/>
                <w:szCs w:val="16.799999237060547"/>
                <w:u w:val="none"/>
                <w:shd w:fill="auto" w:val="clear"/>
                <w:vertAlign w:val="baseline"/>
                <w:rtl w:val="0"/>
              </w:rPr>
              <w:t xml:space="preserve">Senior Vice President of Membership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15087890625" w:line="240" w:lineRule="auto"/>
              <w:ind w:left="45.95947265625" w:right="0" w:firstLine="0"/>
              <w:jc w:val="left"/>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799999237060547"/>
                <w:szCs w:val="16.799999237060547"/>
                <w:u w:val="none"/>
                <w:shd w:fill="auto" w:val="clear"/>
                <w:vertAlign w:val="baseline"/>
                <w:rtl w:val="0"/>
              </w:rPr>
              <w:t xml:space="preserve">and NDIA Chapters</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799999237060547"/>
                <w:szCs w:val="16.799999237060547"/>
                <w:u w:val="none"/>
                <w:shd w:fill="auto" w:val="clear"/>
                <w:vertAlign w:val="baseline"/>
                <w:rtl w:val="0"/>
              </w:rPr>
              <w:t xml:space="preserve">Conference Center</w:t>
            </w:r>
          </w:p>
        </w:tc>
      </w:tr>
      <w:tr>
        <w:trPr>
          <w:cantSplit w:val="0"/>
          <w:trHeight w:val="26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
                <w:szCs w:val="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
                <w:szCs w:val="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
                <w:szCs w:val="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
                <w:szCs w:val="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
                <w:szCs w:val="2"/>
                <w:u w:val="none"/>
                <w:shd w:fill="auto" w:val="clear"/>
                <w:vertAlign w:val="baseline"/>
              </w:rPr>
            </w:pPr>
            <w:r w:rsidDel="00000000" w:rsidR="00000000" w:rsidRPr="00000000">
              <w:rPr>
                <w:rtl w:val="0"/>
              </w:rPr>
            </w:r>
          </w:p>
        </w:tc>
      </w:tr>
      <w:tr>
        <w:trPr>
          <w:cantSplit w:val="0"/>
          <w:trHeight w:val="1620.6011962890625"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799999237060547"/>
                <w:szCs w:val="16.799999237060547"/>
                <w:u w:val="none"/>
                <w:shd w:fill="auto" w:val="clear"/>
                <w:vertAlign w:val="baseline"/>
                <w:rtl w:val="0"/>
              </w:rPr>
              <w:t xml:space="preserve">0835 - 0905</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799999237060547"/>
                <w:szCs w:val="16.799999237060547"/>
                <w:u w:val="none"/>
                <w:shd w:fill="auto" w:val="clear"/>
                <w:vertAlign w:val="baseline"/>
                <w:rtl w:val="0"/>
              </w:rPr>
              <w:t xml:space="preserve">Commercial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4007568359375" w:line="240" w:lineRule="auto"/>
              <w:ind w:left="0" w:right="0" w:firstLine="0"/>
              <w:jc w:val="center"/>
              <w:rPr>
                <w:rFonts w:ascii="Arial" w:cs="Arial" w:eastAsia="Arial" w:hAnsi="Arial"/>
                <w:b w:val="1"/>
                <w:bCs w:val="1"/>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799999237060547"/>
                <w:szCs w:val="16.799999237060547"/>
                <w:u w:val="none"/>
                <w:shd w:fill="auto" w:val="clear"/>
                <w:vertAlign w:val="baseline"/>
                <w:rtl w:val="0"/>
              </w:rPr>
              <w:t xml:space="preserve">Diplomacy</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22901916503906" w:lineRule="auto"/>
              <w:ind w:left="46.29608154296875" w:right="741.9281005859375" w:firstLine="3.69598388671875"/>
              <w:jc w:val="left"/>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sz w:val="16.799999237060547"/>
                <w:szCs w:val="16.799999237060547"/>
                <w:rtl w:val="0"/>
              </w:rPr>
              <w:t xml:space="preserve">Q</w:t>
            </w:r>
            <w:r w:rsidDel="00000000" w:rsidR="00000000" w:rsidRPr="00000000">
              <w:rPr>
                <w:rFonts w:ascii="Arial" w:cs="Arial" w:eastAsia="Arial" w:hAnsi="Arial"/>
                <w:b w:val="0"/>
                <w:bCs w:val="0"/>
                <w:i w:val="0"/>
                <w:iCs w:val="0"/>
                <w:smallCaps w:val="0"/>
                <w:strike w:val="0"/>
                <w:color w:val="000000"/>
                <w:sz w:val="16.799999237060547"/>
                <w:szCs w:val="16.799999237060547"/>
                <w:u w:val="none"/>
                <w:shd w:fill="auto" w:val="clear"/>
                <w:vertAlign w:val="baseline"/>
                <w:rtl w:val="0"/>
              </w:rPr>
              <w:t xml:space="preserve">uad Cities and the Arsenal's  Community (and Commercial) Roots</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52.56561279296875" w:lineRule="auto"/>
              <w:ind w:left="41.2554931640625" w:right="76.58447265625" w:firstLine="8.7359619140625"/>
              <w:rPr>
                <w:b w:val="1"/>
                <w:bCs w:val="1"/>
                <w:sz w:val="16.799999237060547"/>
                <w:szCs w:val="16.799999237060547"/>
              </w:rPr>
            </w:pPr>
            <w:r w:rsidDel="00000000" w:rsidR="00000000" w:rsidRPr="00000000">
              <w:rPr>
                <w:b w:val="1"/>
                <w:bCs w:val="1"/>
                <w:sz w:val="16.799999237060547"/>
                <w:szCs w:val="16.799999237060547"/>
                <w:rtl w:val="0"/>
              </w:rPr>
              <w:t xml:space="preserve">Keynote:</w:t>
            </w:r>
          </w:p>
          <w:p w:rsidR="00000000" w:rsidDel="00000000" w:rsidP="00000000" w:rsidRDefault="00000000" w:rsidRPr="00000000" w14:paraId="00000052">
            <w:pPr>
              <w:widowControl w:val="0"/>
              <w:spacing w:line="252.56561279296875" w:lineRule="auto"/>
              <w:ind w:left="41.2554931640625" w:right="76.58447265625" w:firstLine="8.7359619140625"/>
              <w:rPr>
                <w:sz w:val="16.799999237060547"/>
                <w:szCs w:val="16.799999237060547"/>
              </w:rPr>
            </w:pPr>
            <w:r w:rsidDel="00000000" w:rsidR="00000000" w:rsidRPr="00000000">
              <w:rPr>
                <w:sz w:val="16.799999237060547"/>
                <w:szCs w:val="16.799999237060547"/>
                <w:rtl w:val="0"/>
              </w:rPr>
              <w:t xml:space="preserve">Honorable U.S. Senator Chuck Grassley (Invited with local representation)</w:t>
            </w:r>
          </w:p>
          <w:p w:rsidR="00000000" w:rsidDel="00000000" w:rsidP="00000000" w:rsidRDefault="00000000" w:rsidRPr="00000000" w14:paraId="00000053">
            <w:pPr>
              <w:widowControl w:val="0"/>
              <w:spacing w:line="252.56561279296875" w:lineRule="auto"/>
              <w:ind w:left="41.2554931640625" w:right="76.58447265625" w:firstLine="8.7359619140625"/>
              <w:rPr>
                <w:sz w:val="16.799999237060547"/>
                <w:szCs w:val="16.799999237060547"/>
              </w:rPr>
            </w:pPr>
            <w:r w:rsidDel="00000000" w:rsidR="00000000" w:rsidRPr="00000000">
              <w:rPr>
                <w:sz w:val="16.799999237060547"/>
                <w:szCs w:val="16.799999237060547"/>
                <w:rtl w:val="0"/>
              </w:rPr>
              <w:t xml:space="preserve">Honorable U.S. Senator Dick Durbin (Virtual Remarks) </w:t>
            </w:r>
          </w:p>
          <w:p w:rsidR="00000000" w:rsidDel="00000000" w:rsidP="00000000" w:rsidRDefault="00000000" w:rsidRPr="00000000" w14:paraId="00000054">
            <w:pPr>
              <w:widowControl w:val="0"/>
              <w:spacing w:line="252.56561279296875" w:lineRule="auto"/>
              <w:ind w:left="41.2554931640625" w:right="76.58447265625" w:firstLine="8.7359619140625"/>
              <w:rPr>
                <w:sz w:val="16.799999237060547"/>
                <w:szCs w:val="16.799999237060547"/>
              </w:rPr>
            </w:pPr>
            <w:r w:rsidDel="00000000" w:rsidR="00000000" w:rsidRPr="00000000">
              <w:rPr>
                <w:sz w:val="16.799999237060547"/>
                <w:szCs w:val="16.799999237060547"/>
                <w:rtl w:val="0"/>
              </w:rPr>
              <w:t xml:space="preserve">Honorable U.S. Senator Joni Ernst (Invited with local representation)</w:t>
            </w:r>
          </w:p>
          <w:p w:rsidR="00000000" w:rsidDel="00000000" w:rsidP="00000000" w:rsidRDefault="00000000" w:rsidRPr="00000000" w14:paraId="00000055">
            <w:pPr>
              <w:widowControl w:val="0"/>
              <w:spacing w:line="252.56561279296875" w:lineRule="auto"/>
              <w:ind w:left="41.2554931640625" w:right="76.58447265625" w:firstLine="8.7359619140625"/>
              <w:rPr>
                <w:sz w:val="16.799999237060547"/>
                <w:szCs w:val="16.799999237060547"/>
              </w:rPr>
            </w:pPr>
            <w:r w:rsidDel="00000000" w:rsidR="00000000" w:rsidRPr="00000000">
              <w:rPr>
                <w:sz w:val="16.799999237060547"/>
                <w:szCs w:val="16.799999237060547"/>
                <w:rtl w:val="0"/>
              </w:rPr>
              <w:t xml:space="preserve">Honorable U.S. Representative Mariannette Miller-Meeks (Invited with local representation)</w:t>
            </w:r>
          </w:p>
          <w:p w:rsidR="00000000" w:rsidDel="00000000" w:rsidP="00000000" w:rsidRDefault="00000000" w:rsidRPr="00000000" w14:paraId="00000056">
            <w:pPr>
              <w:widowControl w:val="0"/>
              <w:spacing w:line="252.56561279296875" w:lineRule="auto"/>
              <w:ind w:left="41.2554931640625" w:right="76.58447265625" w:firstLine="8.7359619140625"/>
              <w:rPr>
                <w:sz w:val="16.799999237060547"/>
                <w:szCs w:val="16.799999237060547"/>
              </w:rPr>
            </w:pPr>
            <w:r w:rsidDel="00000000" w:rsidR="00000000" w:rsidRPr="00000000">
              <w:rPr>
                <w:sz w:val="16.799999237060547"/>
                <w:szCs w:val="16.799999237060547"/>
                <w:rtl w:val="0"/>
              </w:rPr>
              <w:t xml:space="preserve">Honorable U.S. Representative Eric Sorensen (Virtual Remarks)</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56561279296875" w:lineRule="auto"/>
              <w:ind w:left="41.2554931640625" w:right="76.58447265625" w:firstLine="8.7359619140625"/>
              <w:jc w:val="left"/>
              <w:rPr>
                <w:b w:val="1"/>
                <w:bCs w:val="1"/>
                <w:sz w:val="16.799999237060547"/>
                <w:szCs w:val="16.799999237060547"/>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799999237060547"/>
                <w:szCs w:val="16.799999237060547"/>
                <w:u w:val="none"/>
                <w:shd w:fill="auto" w:val="clear"/>
                <w:vertAlign w:val="baseline"/>
                <w:rtl w:val="0"/>
              </w:rPr>
              <w:t xml:space="preserve">Conference Center</w:t>
            </w:r>
          </w:p>
        </w:tc>
      </w:tr>
    </w:tbl>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10.118408203125" w:firstLine="0"/>
        <w:jc w:val="right"/>
        <w:rPr>
          <w:rFonts w:ascii="Arial" w:cs="Arial" w:eastAsia="Arial" w:hAnsi="Arial"/>
          <w:b w:val="1"/>
          <w:bCs w:val="1"/>
          <w:i w:val="0"/>
          <w:iCs w:val="0"/>
          <w:smallCaps w:val="0"/>
          <w:strike w:val="0"/>
          <w:color w:val="000000"/>
          <w:sz w:val="15.359999656677246"/>
          <w:szCs w:val="15.359999656677246"/>
          <w:u w:val="none"/>
          <w:shd w:fill="auto" w:val="clear"/>
          <w:vertAlign w:val="baseline"/>
        </w:rPr>
        <w:sectPr>
          <w:type w:val="continuous"/>
          <w:pgSz w:h="15840" w:w="12240" w:orient="portrait"/>
          <w:pgMar w:bottom="514.0800094604492" w:top="1025.2001953125" w:left="362.40001678466797" w:right="392.84912109375" w:header="0" w:footer="720"/>
          <w:cols w:equalWidth="0" w:num="1">
            <w:col w:space="0" w:w="11484.750862121582"/>
          </w:cols>
        </w:sect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15.359999656677246"/>
          <w:szCs w:val="15.359999656677246"/>
          <w:u w:val="none"/>
          <w:shd w:fill="auto" w:val="clear"/>
          <w:vertAlign w:val="baseline"/>
        </w:rPr>
      </w:pPr>
      <w:r w:rsidDel="00000000" w:rsidR="00000000" w:rsidRPr="00000000">
        <w:rPr>
          <w:rtl w:val="0"/>
        </w:rPr>
      </w:r>
    </w:p>
    <w:tbl>
      <w:tblPr>
        <w:tblStyle w:val="Table2"/>
        <w:tblW w:w="11464.39971923828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67.5999832153323"/>
        <w:gridCol w:w="1472.400016784668"/>
        <w:gridCol w:w="3476.2002563476562"/>
        <w:gridCol w:w="3586.199951171875"/>
        <w:gridCol w:w="1761.99951171875"/>
        <w:tblGridChange w:id="0">
          <w:tblGrid>
            <w:gridCol w:w="1167.5999832153323"/>
            <w:gridCol w:w="1472.400016784668"/>
            <w:gridCol w:w="3476.2002563476562"/>
            <w:gridCol w:w="3586.199951171875"/>
            <w:gridCol w:w="1761.99951171875"/>
          </w:tblGrid>
        </w:tblGridChange>
      </w:tblGrid>
      <w:tr>
        <w:trPr>
          <w:cantSplit w:val="0"/>
          <w:trHeight w:val="1161.600341796875"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799999237060547"/>
                <w:szCs w:val="16.799999237060547"/>
                <w:u w:val="none"/>
                <w:shd w:fill="auto" w:val="clear"/>
                <w:vertAlign w:val="baseline"/>
                <w:rtl w:val="0"/>
              </w:rPr>
              <w:t xml:space="preserve">0910 - 0955</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799999237060547"/>
                <w:szCs w:val="16.799999237060547"/>
                <w:u w:val="none"/>
                <w:shd w:fill="auto" w:val="clear"/>
                <w:vertAlign w:val="baseline"/>
                <w:rtl w:val="0"/>
              </w:rPr>
              <w:t xml:space="preserve">Commercial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396484375" w:line="240" w:lineRule="auto"/>
              <w:ind w:left="0" w:right="0" w:firstLine="0"/>
              <w:jc w:val="center"/>
              <w:rPr>
                <w:rFonts w:ascii="Arial" w:cs="Arial" w:eastAsia="Arial" w:hAnsi="Arial"/>
                <w:b w:val="1"/>
                <w:bCs w:val="1"/>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799999237060547"/>
                <w:szCs w:val="16.799999237060547"/>
                <w:u w:val="none"/>
                <w:shd w:fill="auto" w:val="clear"/>
                <w:vertAlign w:val="baseline"/>
                <w:rtl w:val="0"/>
              </w:rPr>
              <w:t xml:space="preserve">Diplomacy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28009033203125" w:right="0" w:firstLine="0"/>
              <w:jc w:val="left"/>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799999237060547"/>
                <w:szCs w:val="16.799999237060547"/>
                <w:u w:val="none"/>
                <w:shd w:fill="auto" w:val="clear"/>
                <w:vertAlign w:val="baseline"/>
                <w:rtl w:val="0"/>
              </w:rPr>
              <w:t xml:space="preserve">Session - Industry's Presence in Region</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991455078125" w:right="0" w:firstLine="0"/>
              <w:jc w:val="left"/>
              <w:rPr>
                <w:rFonts w:ascii="Arial" w:cs="Arial" w:eastAsia="Arial" w:hAnsi="Arial"/>
                <w:b w:val="1"/>
                <w:bCs w:val="1"/>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799999237060547"/>
                <w:szCs w:val="16.799999237060547"/>
                <w:u w:val="single"/>
                <w:shd w:fill="auto" w:val="clear"/>
                <w:vertAlign w:val="baseline"/>
                <w:rtl w:val="0"/>
              </w:rPr>
              <w:t xml:space="preserve">Moderator</w:t>
            </w:r>
            <w:r w:rsidDel="00000000" w:rsidR="00000000" w:rsidRPr="00000000">
              <w:rPr>
                <w:rFonts w:ascii="Arial" w:cs="Arial" w:eastAsia="Arial" w:hAnsi="Arial"/>
                <w:b w:val="1"/>
                <w:bCs w:val="1"/>
                <w:i w:val="0"/>
                <w:iCs w:val="0"/>
                <w:smallCaps w:val="0"/>
                <w:strike w:val="0"/>
                <w:color w:val="000000"/>
                <w:sz w:val="16.799999237060547"/>
                <w:szCs w:val="16.799999237060547"/>
                <w:u w:val="none"/>
                <w:shd w:fill="auto" w:val="clear"/>
                <w:vertAlign w:val="baseline"/>
                <w:rtl w:val="0"/>
              </w:rPr>
              <w:t xml:space="preserve">: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396484375" w:line="240" w:lineRule="auto"/>
              <w:ind w:left="52.5115966796875" w:right="0" w:firstLine="0"/>
              <w:jc w:val="left"/>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799999237060547"/>
                <w:szCs w:val="16.799999237060547"/>
                <w:u w:val="none"/>
                <w:shd w:fill="auto" w:val="clear"/>
                <w:vertAlign w:val="baseline"/>
                <w:rtl w:val="0"/>
              </w:rPr>
              <w:t xml:space="preserve">Flint Znamenacek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34033203125" w:line="240" w:lineRule="auto"/>
              <w:ind w:left="49.991455078125" w:right="0" w:firstLine="0"/>
              <w:jc w:val="left"/>
              <w:rPr>
                <w:rFonts w:ascii="Arial" w:cs="Arial" w:eastAsia="Arial" w:hAnsi="Arial"/>
                <w:b w:val="1"/>
                <w:bCs w:val="1"/>
                <w:i w:val="0"/>
                <w:iCs w:val="0"/>
                <w:smallCaps w:val="0"/>
                <w:strike w:val="0"/>
                <w:color w:val="000000"/>
                <w:sz w:val="16.799999237060547"/>
                <w:szCs w:val="16.799999237060547"/>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16.799999237060547"/>
                <w:szCs w:val="16.799999237060547"/>
                <w:u w:val="single"/>
                <w:shd w:fill="auto" w:val="clear"/>
                <w:vertAlign w:val="baseline"/>
                <w:rtl w:val="0"/>
              </w:rPr>
              <w:t xml:space="preserve">Panelists: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3916015625" w:line="240" w:lineRule="auto"/>
              <w:ind w:left="46.2957763671875" w:right="0" w:firstLine="0"/>
              <w:jc w:val="left"/>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799999237060547"/>
                <w:szCs w:val="16.799999237060547"/>
                <w:u w:val="none"/>
                <w:shd w:fill="auto" w:val="clear"/>
                <w:vertAlign w:val="baseline"/>
                <w:rtl w:val="0"/>
              </w:rPr>
              <w:t xml:space="preserve">COL (R) Shawn Creamer, Mr. Matthew Herrmann</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799999237060547"/>
                <w:szCs w:val="16.799999237060547"/>
                <w:u w:val="none"/>
                <w:shd w:fill="auto" w:val="clear"/>
                <w:vertAlign w:val="baseline"/>
                <w:rtl w:val="0"/>
              </w:rPr>
              <w:t xml:space="preserve">Conference Center</w:t>
            </w:r>
          </w:p>
        </w:tc>
      </w:tr>
      <w:tr>
        <w:trPr>
          <w:cantSplit w:val="0"/>
          <w:trHeight w:val="19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35706520080566" w:lineRule="auto"/>
              <w:ind w:left="180" w:right="105" w:firstLine="0"/>
              <w:jc w:val="center"/>
              <w:rPr>
                <w:i w:val="1"/>
                <w:iCs w:val="1"/>
                <w:sz w:val="15.312000274658203"/>
                <w:szCs w:val="15.312000274658203"/>
              </w:rPr>
            </w:pPr>
            <w:r w:rsidDel="00000000" w:rsidR="00000000" w:rsidRPr="00000000">
              <w:rPr>
                <w:rFonts w:ascii="Arial" w:cs="Arial" w:eastAsia="Arial" w:hAnsi="Arial"/>
                <w:b w:val="0"/>
                <w:bCs w:val="0"/>
                <w:i w:val="1"/>
                <w:iCs w:val="1"/>
                <w:smallCaps w:val="0"/>
                <w:strike w:val="0"/>
                <w:color w:val="000000"/>
                <w:sz w:val="15.359999656677246"/>
                <w:szCs w:val="15.359999656677246"/>
                <w:u w:val="none"/>
                <w:shd w:fill="auto" w:val="clear"/>
                <w:vertAlign w:val="baseline"/>
                <w:rtl w:val="0"/>
              </w:rPr>
              <w:t xml:space="preserve">Our NDIA Chapter's Vice President (Flint Znamenacek) moderates a panel with regional business </w:t>
            </w:r>
            <w:r w:rsidDel="00000000" w:rsidR="00000000" w:rsidRPr="00000000">
              <w:rPr>
                <w:rFonts w:ascii="Arial" w:cs="Arial" w:eastAsia="Arial" w:hAnsi="Arial"/>
                <w:b w:val="0"/>
                <w:bCs w:val="0"/>
                <w:i w:val="1"/>
                <w:iCs w:val="1"/>
                <w:smallCaps w:val="0"/>
                <w:strike w:val="0"/>
                <w:color w:val="000000"/>
                <w:sz w:val="15.312000274658203"/>
                <w:szCs w:val="15.312000274658203"/>
                <w:u w:val="none"/>
                <w:shd w:fill="auto" w:val="clear"/>
                <w:vertAlign w:val="baseline"/>
                <w:rtl w:val="0"/>
              </w:rPr>
              <w:t xml:space="preserve">leaders who have experience working with industry in the Quad Cities (in both Iowa and Illinois) and </w:t>
            </w:r>
            <w:r w:rsidDel="00000000" w:rsidR="00000000" w:rsidRPr="00000000">
              <w:rPr>
                <w:rFonts w:ascii="Arial" w:cs="Arial" w:eastAsia="Arial" w:hAnsi="Arial"/>
                <w:b w:val="0"/>
                <w:bCs w:val="0"/>
                <w:i w:val="1"/>
                <w:iCs w:val="1"/>
                <w:smallCaps w:val="0"/>
                <w:strike w:val="0"/>
                <w:color w:val="000000"/>
                <w:sz w:val="15.359999656677246"/>
                <w:szCs w:val="15.359999656677246"/>
                <w:u w:val="none"/>
                <w:shd w:fill="auto" w:val="clear"/>
                <w:vertAlign w:val="baseline"/>
                <w:rtl w:val="0"/>
              </w:rPr>
              <w:t xml:space="preserve">Rock Island Arsenal (through service and/or business dealings). COL (R) Shawn Creamer recently became the Executive Director of RIADA (Rock Island Arsenal Defense Alliance) and QCMI (Quad Cities Manufacturing </w:t>
            </w:r>
            <w:r w:rsidDel="00000000" w:rsidR="00000000" w:rsidRPr="00000000">
              <w:rPr>
                <w:i w:val="1"/>
                <w:iCs w:val="1"/>
                <w:sz w:val="15.359999656677246"/>
                <w:szCs w:val="15.359999656677246"/>
                <w:rtl w:val="0"/>
              </w:rPr>
              <w:t xml:space="preserve">Institute</w:t>
            </w:r>
            <w:r w:rsidDel="00000000" w:rsidR="00000000" w:rsidRPr="00000000">
              <w:rPr>
                <w:rFonts w:ascii="Arial" w:cs="Arial" w:eastAsia="Arial" w:hAnsi="Arial"/>
                <w:b w:val="0"/>
                <w:bCs w:val="0"/>
                <w:i w:val="1"/>
                <w:iCs w:val="1"/>
                <w:smallCaps w:val="0"/>
                <w:strike w:val="0"/>
                <w:color w:val="000000"/>
                <w:sz w:val="15.359999656677246"/>
                <w:szCs w:val="15.359999656677246"/>
                <w:u w:val="none"/>
                <w:shd w:fill="auto" w:val="clear"/>
                <w:vertAlign w:val="baseline"/>
                <w:rtl w:val="0"/>
              </w:rPr>
              <w:t xml:space="preserve">) after a long, decorated, and meaningful Army career with his career ending </w:t>
            </w:r>
            <w:r w:rsidDel="00000000" w:rsidR="00000000" w:rsidRPr="00000000">
              <w:rPr>
                <w:rFonts w:ascii="Arial" w:cs="Arial" w:eastAsia="Arial" w:hAnsi="Arial"/>
                <w:b w:val="0"/>
                <w:bCs w:val="0"/>
                <w:i w:val="1"/>
                <w:iCs w:val="1"/>
                <w:smallCaps w:val="0"/>
                <w:strike w:val="0"/>
                <w:color w:val="000000"/>
                <w:sz w:val="15.312000274658203"/>
                <w:szCs w:val="15.312000274658203"/>
                <w:u w:val="none"/>
                <w:shd w:fill="auto" w:val="clear"/>
                <w:vertAlign w:val="baseline"/>
                <w:rtl w:val="0"/>
              </w:rPr>
              <w:t xml:space="preserve">as the G3 of First Army at Rock Island Arsenal. Flint and his panelists will be able to shed insights on what businesses (big and small) are seeing on a daily basis and where they can make quick, meaningful, and beneficial contributions to help support our nation</w:t>
            </w:r>
            <w:r w:rsidDel="00000000" w:rsidR="00000000" w:rsidRPr="00000000">
              <w:rPr>
                <w:i w:val="1"/>
                <w:iCs w:val="1"/>
                <w:sz w:val="15.312000274658203"/>
                <w:szCs w:val="15.312000274658203"/>
                <w:rtl w:val="0"/>
              </w:rPr>
              <w:t xml:space="preserve">’s warfighter.</w:t>
            </w:r>
            <w:r w:rsidDel="00000000" w:rsidR="00000000" w:rsidRPr="00000000">
              <w:rPr>
                <w:rFonts w:ascii="Arial" w:cs="Arial" w:eastAsia="Arial" w:hAnsi="Arial"/>
                <w:b w:val="0"/>
                <w:bCs w:val="0"/>
                <w:i w:val="1"/>
                <w:iCs w:val="1"/>
                <w:smallCaps w:val="0"/>
                <w:strike w:val="0"/>
                <w:color w:val="000000"/>
                <w:sz w:val="15.312000274658203"/>
                <w:szCs w:val="15.312000274658203"/>
                <w:u w:val="none"/>
                <w:shd w:fill="auto" w:val="clear"/>
                <w:vertAlign w:val="baseline"/>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1"/>
                <w:iCs w:val="1"/>
                <w:smallCaps w:val="0"/>
                <w:strike w:val="0"/>
                <w:color w:val="000000"/>
                <w:sz w:val="15.312000274658203"/>
                <w:szCs w:val="15.312000274658203"/>
                <w:u w:val="none"/>
                <w:shd w:fill="auto" w:val="clear"/>
                <w:vertAlign w:val="baseline"/>
              </w:rPr>
            </w:pPr>
            <w:r w:rsidDel="00000000" w:rsidR="00000000" w:rsidRPr="00000000">
              <w:rPr>
                <w:rtl w:val="0"/>
              </w:rPr>
            </w:r>
          </w:p>
        </w:tc>
      </w:tr>
      <w:tr>
        <w:trPr>
          <w:cantSplit w:val="0"/>
          <w:trHeight w:val="659.9993896484375"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799999237060547"/>
                <w:szCs w:val="16.799999237060547"/>
                <w:u w:val="none"/>
                <w:shd w:fill="auto" w:val="clear"/>
                <w:vertAlign w:val="baseline"/>
                <w:rtl w:val="0"/>
              </w:rPr>
              <w:t xml:space="preserve">0955 - 1010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51190185546875" w:right="0" w:firstLine="0"/>
              <w:jc w:val="left"/>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799999237060547"/>
                <w:szCs w:val="16.799999237060547"/>
                <w:u w:val="none"/>
                <w:shd w:fill="auto" w:val="clear"/>
                <w:vertAlign w:val="baseline"/>
                <w:rtl w:val="0"/>
              </w:rPr>
              <w:t xml:space="preserve">Networking Break / Exhibitor Time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799999237060547"/>
                <w:szCs w:val="16.799999237060547"/>
                <w:u w:val="none"/>
                <w:shd w:fill="auto" w:val="clear"/>
                <w:vertAlign w:val="baseline"/>
                <w:rtl w:val="0"/>
              </w:rPr>
              <w:t xml:space="preserve">Lobby</w:t>
            </w:r>
          </w:p>
        </w:tc>
      </w:tr>
      <w:tr>
        <w:trPr>
          <w:cantSplit w:val="0"/>
          <w:trHeight w:val="26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
                <w:szCs w:val="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
                <w:szCs w:val="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
                <w:szCs w:val="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
                <w:szCs w:val="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
                <w:szCs w:val="2"/>
                <w:u w:val="none"/>
                <w:shd w:fill="auto" w:val="clear"/>
                <w:vertAlign w:val="baseline"/>
              </w:rPr>
            </w:pPr>
            <w:r w:rsidDel="00000000" w:rsidR="00000000" w:rsidRPr="00000000">
              <w:rPr>
                <w:rtl w:val="0"/>
              </w:rPr>
            </w:r>
          </w:p>
        </w:tc>
      </w:tr>
      <w:tr>
        <w:trPr>
          <w:cantSplit w:val="0"/>
          <w:trHeight w:val="1161.5997314453125"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799999237060547"/>
                <w:szCs w:val="16.799999237060547"/>
                <w:u w:val="none"/>
                <w:shd w:fill="auto" w:val="clear"/>
                <w:vertAlign w:val="baseline"/>
                <w:rtl w:val="0"/>
              </w:rPr>
              <w:t xml:space="preserve">1010 - 1055</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799999237060547"/>
                <w:szCs w:val="16.799999237060547"/>
                <w:u w:val="none"/>
                <w:shd w:fill="auto" w:val="clear"/>
                <w:vertAlign w:val="baseline"/>
                <w:rtl w:val="0"/>
              </w:rPr>
              <w:t xml:space="preserve">Commercial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402587890625" w:line="240" w:lineRule="auto"/>
              <w:ind w:left="0" w:right="0" w:firstLine="0"/>
              <w:jc w:val="center"/>
              <w:rPr>
                <w:rFonts w:ascii="Arial" w:cs="Arial" w:eastAsia="Arial" w:hAnsi="Arial"/>
                <w:b w:val="1"/>
                <w:bCs w:val="1"/>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799999237060547"/>
                <w:szCs w:val="16.799999237060547"/>
                <w:u w:val="none"/>
                <w:shd w:fill="auto" w:val="clear"/>
                <w:vertAlign w:val="baseline"/>
                <w:rtl w:val="0"/>
              </w:rPr>
              <w:t xml:space="preserve">Diplomacy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28009033203125" w:right="0" w:firstLine="0"/>
              <w:jc w:val="left"/>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799999237060547"/>
                <w:szCs w:val="16.799999237060547"/>
                <w:u w:val="none"/>
                <w:shd w:fill="auto" w:val="clear"/>
                <w:vertAlign w:val="baseline"/>
                <w:rtl w:val="0"/>
              </w:rPr>
              <w:t xml:space="preserve">Session - Industry's Presence on Base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991455078125" w:right="0" w:firstLine="0"/>
              <w:jc w:val="left"/>
              <w:rPr>
                <w:rFonts w:ascii="Arial" w:cs="Arial" w:eastAsia="Arial" w:hAnsi="Arial"/>
                <w:b w:val="1"/>
                <w:bCs w:val="1"/>
                <w:i w:val="0"/>
                <w:iCs w:val="0"/>
                <w:smallCaps w:val="0"/>
                <w:strike w:val="0"/>
                <w:color w:val="000000"/>
                <w:sz w:val="16.799999237060547"/>
                <w:szCs w:val="16.799999237060547"/>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16.799999237060547"/>
                <w:szCs w:val="16.799999237060547"/>
                <w:u w:val="single"/>
                <w:shd w:fill="auto" w:val="clear"/>
                <w:vertAlign w:val="baseline"/>
                <w:rtl w:val="0"/>
              </w:rPr>
              <w:t xml:space="preserve">Moderator: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396484375" w:line="240" w:lineRule="auto"/>
              <w:ind w:left="52.5115966796875" w:right="0" w:firstLine="0"/>
              <w:jc w:val="left"/>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sz w:val="16.799999237060547"/>
                <w:szCs w:val="16.799999237060547"/>
                <w:rtl w:val="0"/>
              </w:rPr>
              <w:t xml:space="preserve">Mr Nick Santana</w:t>
            </w: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34033203125" w:line="240" w:lineRule="auto"/>
              <w:ind w:left="49.991455078125" w:right="0" w:firstLine="0"/>
              <w:jc w:val="left"/>
              <w:rPr>
                <w:rFonts w:ascii="Arial" w:cs="Arial" w:eastAsia="Arial" w:hAnsi="Arial"/>
                <w:b w:val="1"/>
                <w:bCs w:val="1"/>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799999237060547"/>
                <w:szCs w:val="16.799999237060547"/>
                <w:u w:val="single"/>
                <w:shd w:fill="auto" w:val="clear"/>
                <w:vertAlign w:val="baseline"/>
                <w:rtl w:val="0"/>
              </w:rPr>
              <w:t xml:space="preserve">Panelists:</w:t>
            </w:r>
            <w:r w:rsidDel="00000000" w:rsidR="00000000" w:rsidRPr="00000000">
              <w:rPr>
                <w:rFonts w:ascii="Arial" w:cs="Arial" w:eastAsia="Arial" w:hAnsi="Arial"/>
                <w:b w:val="1"/>
                <w:bCs w:val="1"/>
                <w:i w:val="0"/>
                <w:iCs w:val="0"/>
                <w:smallCaps w:val="0"/>
                <w:strike w:val="0"/>
                <w:color w:val="000000"/>
                <w:sz w:val="16.799999237060547"/>
                <w:szCs w:val="16.799999237060547"/>
                <w:u w:val="none"/>
                <w:shd w:fill="auto" w:val="clear"/>
                <w:vertAlign w:val="baseline"/>
                <w:rtl w:val="0"/>
              </w:rPr>
              <w:t xml:space="preserve">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40380859375" w:line="240" w:lineRule="auto"/>
              <w:ind w:left="52.5115966796875" w:right="0" w:firstLine="0"/>
              <w:jc w:val="left"/>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799999237060547"/>
                <w:szCs w:val="16.799999237060547"/>
                <w:u w:val="none"/>
                <w:shd w:fill="auto" w:val="clear"/>
                <w:vertAlign w:val="baseline"/>
                <w:rtl w:val="0"/>
              </w:rPr>
              <w:t xml:space="preserve">Ms. Wendy Weiss, LTC (R) Karl Reuter, </w:t>
            </w:r>
            <w:r w:rsidDel="00000000" w:rsidR="00000000" w:rsidRPr="00000000">
              <w:rPr>
                <w:sz w:val="16.799999237060547"/>
                <w:szCs w:val="16.799999237060547"/>
                <w:rtl w:val="0"/>
              </w:rPr>
              <w:t xml:space="preserve">Brittney Benson, AM General (TBD) COL (R) Darrell Duckworth AM General</w:t>
            </w: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799999237060547"/>
                <w:szCs w:val="16.799999237060547"/>
                <w:u w:val="none"/>
                <w:shd w:fill="auto" w:val="clear"/>
                <w:vertAlign w:val="baseline"/>
                <w:rtl w:val="0"/>
              </w:rPr>
              <w:t xml:space="preserve">Conference Center</w:t>
            </w:r>
          </w:p>
        </w:tc>
      </w:tr>
      <w:tr>
        <w:trPr>
          <w:cantSplit w:val="0"/>
          <w:trHeight w:val="121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16.32459163665771" w:lineRule="auto"/>
              <w:ind w:left="270" w:right="183.250732421875" w:firstLine="0"/>
              <w:jc w:val="center"/>
              <w:rPr>
                <w:i w:val="1"/>
                <w:iCs w:val="1"/>
                <w:sz w:val="15.312000274658203"/>
                <w:szCs w:val="15.312000274658203"/>
              </w:rPr>
            </w:pPr>
            <w:r w:rsidDel="00000000" w:rsidR="00000000" w:rsidRPr="00000000">
              <w:rPr>
                <w:i w:val="1"/>
                <w:iCs w:val="1"/>
                <w:sz w:val="15.312000274658203"/>
                <w:szCs w:val="15.312000274658203"/>
                <w:rtl w:val="0"/>
              </w:rPr>
              <w:t xml:space="preserve">NDIA Chapter member, Nick Santana  moderates a panel of on-site contractors with deep Rock Island </w:t>
            </w:r>
            <w:r w:rsidDel="00000000" w:rsidR="00000000" w:rsidRPr="00000000">
              <w:rPr>
                <w:i w:val="1"/>
                <w:iCs w:val="1"/>
                <w:sz w:val="15.359999656677246"/>
                <w:szCs w:val="15.359999656677246"/>
                <w:rtl w:val="0"/>
              </w:rPr>
              <w:t xml:space="preserve">Arsenal (RIA) expertise. Panelists include Wendy Weiss (IFB Solutions), who manages the RIA Base Supply  Center and 4PL Warehouse; LTC (R) Karl Reuter (KBR), a LOGCAP prime contractor; NDIA IA-IL President Brittney Benson, and Darrell Duckworth AM General.This session offers non-traditional defense  </w:t>
            </w:r>
            <w:r w:rsidDel="00000000" w:rsidR="00000000" w:rsidRPr="00000000">
              <w:rPr>
                <w:i w:val="1"/>
                <w:iCs w:val="1"/>
                <w:sz w:val="15.312000274658203"/>
                <w:szCs w:val="15.312000274658203"/>
                <w:rtl w:val="0"/>
              </w:rPr>
              <w:t xml:space="preserve">contractors a unique look at base operations and upcoming industrial base requirements.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1"/>
                <w:iCs w:val="1"/>
                <w:smallCaps w:val="0"/>
                <w:strike w:val="0"/>
                <w:color w:val="000000"/>
                <w:sz w:val="15.312000274658203"/>
                <w:szCs w:val="15.312000274658203"/>
                <w:u w:val="none"/>
                <w:shd w:fill="auto" w:val="clear"/>
                <w:vertAlign w:val="baseline"/>
              </w:rPr>
            </w:pPr>
            <w:r w:rsidDel="00000000" w:rsidR="00000000" w:rsidRPr="00000000">
              <w:rPr>
                <w:rtl w:val="0"/>
              </w:rPr>
            </w:r>
          </w:p>
        </w:tc>
      </w:tr>
      <w:tr>
        <w:trPr>
          <w:cantSplit w:val="0"/>
          <w:trHeight w:val="66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799999237060547"/>
                <w:szCs w:val="16.799999237060547"/>
                <w:u w:val="none"/>
                <w:shd w:fill="auto" w:val="clear"/>
                <w:vertAlign w:val="baseline"/>
                <w:rtl w:val="0"/>
              </w:rPr>
              <w:t xml:space="preserve">1100 - 1130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799999237060547"/>
                <w:szCs w:val="16.799999237060547"/>
                <w:u w:val="none"/>
                <w:shd w:fill="auto" w:val="clear"/>
                <w:vertAlign w:val="baseline"/>
                <w:rtl w:val="0"/>
              </w:rPr>
              <w:t xml:space="preserve">Mobilization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51190185546875" w:right="0" w:firstLine="0"/>
              <w:jc w:val="left"/>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799999237060547"/>
                <w:szCs w:val="16.799999237060547"/>
                <w:u w:val="none"/>
                <w:shd w:fill="auto" w:val="clear"/>
                <w:vertAlign w:val="baseline"/>
                <w:rtl w:val="0"/>
              </w:rPr>
              <w:t xml:space="preserve">Keynote - Clearing the Bench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991455078125" w:right="0" w:firstLine="0"/>
              <w:jc w:val="left"/>
              <w:rPr>
                <w:rFonts w:ascii="Arial" w:cs="Arial" w:eastAsia="Arial" w:hAnsi="Arial"/>
                <w:b w:val="1"/>
                <w:bCs w:val="1"/>
                <w:i w:val="0"/>
                <w:iCs w:val="0"/>
                <w:smallCaps w:val="0"/>
                <w:strike w:val="0"/>
                <w:color w:val="000000"/>
                <w:sz w:val="16.799999237060547"/>
                <w:szCs w:val="16.799999237060547"/>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16.799999237060547"/>
                <w:szCs w:val="16.799999237060547"/>
                <w:u w:val="single"/>
                <w:shd w:fill="auto" w:val="clear"/>
                <w:vertAlign w:val="baseline"/>
                <w:rtl w:val="0"/>
              </w:rPr>
              <w:t xml:space="preserve">Keynote: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402587890625" w:line="240" w:lineRule="auto"/>
              <w:ind w:left="39.407958984375" w:right="0" w:firstLine="0"/>
              <w:jc w:val="left"/>
              <w:rPr>
                <w:i w:val="0"/>
                <w:iCs w:val="0"/>
                <w:smallCaps w:val="0"/>
                <w:strike w:val="0"/>
                <w:color w:val="000000"/>
                <w:sz w:val="16.799999237060547"/>
                <w:szCs w:val="16.799999237060547"/>
                <w:u w:val="none"/>
                <w:shd w:fill="auto" w:val="clear"/>
                <w:vertAlign w:val="baseline"/>
              </w:rPr>
            </w:pPr>
            <w:r w:rsidDel="00000000" w:rsidR="00000000" w:rsidRPr="00000000">
              <w:rPr>
                <w:sz w:val="16.799999237060547"/>
                <w:szCs w:val="16.799999237060547"/>
                <w:rtl w:val="0"/>
              </w:rPr>
              <w:t xml:space="preserve">COL Brian McCarthy First Army Chief of Staff</w:t>
            </w: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799999237060547"/>
                <w:szCs w:val="16.799999237060547"/>
                <w:u w:val="none"/>
                <w:shd w:fill="auto" w:val="clear"/>
                <w:vertAlign w:val="baseline"/>
                <w:rtl w:val="0"/>
              </w:rPr>
              <w:t xml:space="preserve">Conference Center</w:t>
            </w:r>
          </w:p>
        </w:tc>
      </w:tr>
      <w:tr>
        <w:trPr>
          <w:cantSplit w:val="0"/>
          <w:trHeight w:val="660" w:hRule="atLeast"/>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799999237060547"/>
                <w:szCs w:val="16.799999237060547"/>
                <w:u w:val="none"/>
                <w:shd w:fill="auto" w:val="clear"/>
                <w:vertAlign w:val="baseline"/>
                <w:rtl w:val="0"/>
              </w:rPr>
              <w:t xml:space="preserve">1135 - 1235 </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51190185546875" w:right="0" w:firstLine="0"/>
              <w:jc w:val="left"/>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799999237060547"/>
                <w:szCs w:val="16.799999237060547"/>
                <w:u w:val="none"/>
                <w:shd w:fill="auto" w:val="clear"/>
                <w:vertAlign w:val="baseline"/>
                <w:rtl w:val="0"/>
              </w:rPr>
              <w:t xml:space="preserve">LUNCH </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799999237060547"/>
                <w:szCs w:val="16.799999237060547"/>
                <w:u w:val="none"/>
                <w:shd w:fill="auto" w:val="clear"/>
                <w:vertAlign w:val="baseline"/>
                <w:rtl w:val="0"/>
              </w:rPr>
              <w:t xml:space="preserve">Concourse - 2nd Floor</w:t>
            </w:r>
          </w:p>
        </w:tc>
      </w:tr>
      <w:tr>
        <w:trPr>
          <w:cantSplit w:val="0"/>
          <w:trHeight w:val="825"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799999237060547"/>
                <w:szCs w:val="16.799999237060547"/>
                <w:u w:val="none"/>
                <w:shd w:fill="auto" w:val="clear"/>
                <w:vertAlign w:val="baseline"/>
                <w:rtl w:val="0"/>
              </w:rPr>
              <w:t xml:space="preserve">1135 - 1235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799999237060547"/>
                <w:szCs w:val="16.799999237060547"/>
                <w:u w:val="none"/>
                <w:shd w:fill="auto" w:val="clear"/>
                <w:vertAlign w:val="baseline"/>
                <w:rtl w:val="0"/>
              </w:rPr>
              <w:t xml:space="preserve">Mobilization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22901916503906" w:lineRule="auto"/>
              <w:ind w:left="46.29608154296875" w:right="811.7919921875" w:hanging="2.0159912109375"/>
              <w:jc w:val="left"/>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sz w:val="16.799999237060547"/>
                <w:szCs w:val="16.799999237060547"/>
                <w:rtl w:val="0"/>
              </w:rPr>
              <w:t xml:space="preserve">Session - Organic Industrial Base Scaling to Need</w:t>
            </w: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991455078125" w:right="0" w:firstLine="0"/>
              <w:jc w:val="left"/>
              <w:rPr>
                <w:rFonts w:ascii="Arial" w:cs="Arial" w:eastAsia="Arial" w:hAnsi="Arial"/>
                <w:b w:val="1"/>
                <w:bCs w:val="1"/>
                <w:i w:val="0"/>
                <w:iCs w:val="0"/>
                <w:smallCaps w:val="0"/>
                <w:strike w:val="0"/>
                <w:color w:val="000000"/>
                <w:sz w:val="16.799999237060547"/>
                <w:szCs w:val="16.799999237060547"/>
                <w:u w:val="single"/>
                <w:shd w:fill="auto" w:val="clear"/>
                <w:vertAlign w:val="baseline"/>
              </w:rPr>
            </w:pPr>
            <w:r w:rsidDel="00000000" w:rsidR="00000000" w:rsidRPr="00000000">
              <w:rPr>
                <w:b w:val="1"/>
                <w:bCs w:val="1"/>
                <w:sz w:val="16.799999237060547"/>
                <w:szCs w:val="16.799999237060547"/>
                <w:u w:val="single"/>
                <w:rtl w:val="0"/>
              </w:rPr>
              <w:t xml:space="preserve">Keynote</w:t>
            </w:r>
            <w:r w:rsidDel="00000000" w:rsidR="00000000" w:rsidRPr="00000000">
              <w:rPr>
                <w:rFonts w:ascii="Arial" w:cs="Arial" w:eastAsia="Arial" w:hAnsi="Arial"/>
                <w:b w:val="1"/>
                <w:bCs w:val="1"/>
                <w:i w:val="0"/>
                <w:iCs w:val="0"/>
                <w:smallCaps w:val="0"/>
                <w:strike w:val="0"/>
                <w:color w:val="000000"/>
                <w:sz w:val="16.799999237060547"/>
                <w:szCs w:val="16.799999237060547"/>
                <w:u w:val="single"/>
                <w:shd w:fill="auto" w:val="clear"/>
                <w:vertAlign w:val="baseline"/>
                <w:rtl w:val="0"/>
              </w:rPr>
              <w:t xml:space="preserve">: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396484375" w:line="240" w:lineRule="auto"/>
              <w:ind w:left="46.2957763671875" w:right="0" w:firstLine="0"/>
              <w:jc w:val="left"/>
              <w:rPr>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799999237060547"/>
                <w:szCs w:val="16.799999237060547"/>
                <w:u w:val="none"/>
                <w:shd w:fill="auto" w:val="clear"/>
                <w:vertAlign w:val="baseline"/>
                <w:rtl w:val="0"/>
              </w:rPr>
              <w:t xml:space="preserve">COL (R) </w:t>
            </w:r>
            <w:r w:rsidDel="00000000" w:rsidR="00000000" w:rsidRPr="00000000">
              <w:rPr>
                <w:sz w:val="16.799999237060547"/>
                <w:szCs w:val="16.799999237060547"/>
                <w:rtl w:val="0"/>
              </w:rPr>
              <w:t xml:space="preserve">Eloy Martinez, Commander of JMTC RIA</w:t>
            </w: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799999237060547"/>
                <w:szCs w:val="16.799999237060547"/>
                <w:u w:val="none"/>
                <w:shd w:fill="auto" w:val="clear"/>
                <w:vertAlign w:val="baseline"/>
                <w:rtl w:val="0"/>
              </w:rPr>
              <w:t xml:space="preserve">Concourse - 2nd Floor</w:t>
            </w:r>
          </w:p>
        </w:tc>
      </w:tr>
      <w:tr>
        <w:trPr>
          <w:cantSplit w:val="0"/>
          <w:trHeight w:val="1283.999786376953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08.8608694076538" w:lineRule="auto"/>
              <w:ind w:left="360" w:right="195" w:firstLine="0"/>
              <w:jc w:val="center"/>
              <w:rPr>
                <w:i w:val="1"/>
                <w:iCs w:val="1"/>
                <w:sz w:val="15.359999656677246"/>
                <w:szCs w:val="15.359999656677246"/>
              </w:rPr>
            </w:pPr>
            <w:r w:rsidDel="00000000" w:rsidR="00000000" w:rsidRPr="00000000">
              <w:rPr>
                <w:i w:val="1"/>
                <w:iCs w:val="1"/>
                <w:sz w:val="15.359999656677246"/>
                <w:szCs w:val="15.359999656677246"/>
                <w:rtl w:val="0"/>
              </w:rPr>
              <w:t xml:space="preserve">The Commander of JMTC-RIA (Joint Manufacturing Technology Center Rock Island Arsenal) COL Eloy Martinez will sharing insights on what an asset JMTC is for the US Army, US Armed Services, and Defense Industrial Base. As the largest GOGO (Government-Owned, Government-Operated) within the AOIB (Army Organic Industrial Base), COL Martinez and the experienced team supporting him at JMTC have a lot of unknown capabilities and expertise that will be shared in great detail. Additionally, COL Martinez will shed some light on how JMTC is proactively preparing to scale to our country's needs with the abundance of tools at their disposal.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1"/>
                <w:iCs w:val="1"/>
                <w:smallCaps w:val="0"/>
                <w:strike w:val="0"/>
                <w:color w:val="000000"/>
                <w:sz w:val="15.359999656677246"/>
                <w:szCs w:val="15.359999656677246"/>
                <w:u w:val="none"/>
                <w:shd w:fill="auto" w:val="clear"/>
                <w:vertAlign w:val="baseline"/>
              </w:rPr>
            </w:pPr>
            <w:r w:rsidDel="00000000" w:rsidR="00000000" w:rsidRPr="00000000">
              <w:rPr>
                <w:rtl w:val="0"/>
              </w:rPr>
            </w:r>
          </w:p>
        </w:tc>
      </w:tr>
      <w:tr>
        <w:trPr>
          <w:cantSplit w:val="0"/>
          <w:trHeight w:val="736.7189025878906"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jc w:val="center"/>
              <w:rPr>
                <w:sz w:val="16.799999237060547"/>
                <w:szCs w:val="16.799999237060547"/>
              </w:rPr>
            </w:pPr>
            <w:r w:rsidDel="00000000" w:rsidR="00000000" w:rsidRPr="00000000">
              <w:rPr>
                <w:sz w:val="16.799999237060547"/>
                <w:szCs w:val="16.799999237060547"/>
                <w:rtl w:val="0"/>
              </w:rPr>
              <w:t xml:space="preserve">1315 - 1415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jc w:val="center"/>
              <w:rPr>
                <w:b w:val="1"/>
                <w:bCs w:val="1"/>
                <w:sz w:val="16.799999237060547"/>
                <w:szCs w:val="16.799999237060547"/>
              </w:rPr>
            </w:pPr>
            <w:r w:rsidDel="00000000" w:rsidR="00000000" w:rsidRPr="00000000">
              <w:rPr>
                <w:b w:val="1"/>
                <w:bCs w:val="1"/>
                <w:sz w:val="16.799999237060547"/>
                <w:szCs w:val="16.799999237060547"/>
                <w:rtl w:val="0"/>
              </w:rPr>
              <w:t xml:space="preserve">Mobilization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ind w:left="44.28009033203125" w:firstLine="0"/>
              <w:rPr>
                <w:sz w:val="16.799999237060547"/>
                <w:szCs w:val="16.799999237060547"/>
              </w:rPr>
            </w:pPr>
            <w:r w:rsidDel="00000000" w:rsidR="00000000" w:rsidRPr="00000000">
              <w:rPr>
                <w:sz w:val="16.799999237060547"/>
                <w:szCs w:val="16.799999237060547"/>
                <w:rtl w:val="0"/>
              </w:rPr>
              <w:t xml:space="preserve">Session - Industry Scaling to Need</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ind w:left="49.991455078125" w:firstLine="0"/>
              <w:rPr>
                <w:sz w:val="16.799999237060547"/>
                <w:szCs w:val="16.799999237060547"/>
              </w:rPr>
            </w:pPr>
            <w:r w:rsidDel="00000000" w:rsidR="00000000" w:rsidRPr="00000000">
              <w:rPr>
                <w:b w:val="1"/>
                <w:bCs w:val="1"/>
                <w:sz w:val="16.799999237060547"/>
                <w:szCs w:val="16.799999237060547"/>
                <w:u w:val="single"/>
                <w:rtl w:val="0"/>
              </w:rPr>
              <w:t xml:space="preserve">Moderator:</w:t>
            </w:r>
            <w:r w:rsidDel="00000000" w:rsidR="00000000" w:rsidRPr="00000000">
              <w:rPr>
                <w:b w:val="1"/>
                <w:bCs w:val="1"/>
                <w:sz w:val="16.799999237060547"/>
                <w:szCs w:val="16.799999237060547"/>
                <w:rtl w:val="0"/>
              </w:rPr>
              <w:t xml:space="preserve"> </w:t>
            </w:r>
            <w:r w:rsidDel="00000000" w:rsidR="00000000" w:rsidRPr="00000000">
              <w:rPr>
                <w:sz w:val="16.799999237060547"/>
                <w:szCs w:val="16.799999237060547"/>
                <w:rtl w:val="0"/>
              </w:rPr>
              <w:t xml:space="preserve">Logan Brincks</w:t>
            </w:r>
            <w:r w:rsidDel="00000000" w:rsidR="00000000" w:rsidRPr="00000000">
              <w:rPr>
                <w:rtl w:val="0"/>
              </w:rPr>
            </w:r>
          </w:p>
          <w:p w:rsidR="00000000" w:rsidDel="00000000" w:rsidP="00000000" w:rsidRDefault="00000000" w:rsidRPr="00000000" w14:paraId="0000009B">
            <w:pPr>
              <w:widowControl w:val="0"/>
              <w:spacing w:before="236.939697265625" w:line="240" w:lineRule="auto"/>
              <w:ind w:left="49.991455078125" w:firstLine="0"/>
              <w:rPr>
                <w:b w:val="1"/>
                <w:bCs w:val="1"/>
                <w:sz w:val="16.799999237060547"/>
                <w:szCs w:val="16.799999237060547"/>
              </w:rPr>
            </w:pPr>
            <w:r w:rsidDel="00000000" w:rsidR="00000000" w:rsidRPr="00000000">
              <w:rPr>
                <w:b w:val="1"/>
                <w:bCs w:val="1"/>
                <w:sz w:val="16.799999237060547"/>
                <w:szCs w:val="16.799999237060547"/>
                <w:u w:val="single"/>
                <w:rtl w:val="0"/>
              </w:rPr>
              <w:t xml:space="preserve">Panelists:</w:t>
            </w:r>
            <w:r w:rsidDel="00000000" w:rsidR="00000000" w:rsidRPr="00000000">
              <w:rPr>
                <w:b w:val="1"/>
                <w:bCs w:val="1"/>
                <w:sz w:val="16.799999237060547"/>
                <w:szCs w:val="16.799999237060547"/>
                <w:rtl w:val="0"/>
              </w:rPr>
              <w:t xml:space="preserve"> </w:t>
            </w:r>
          </w:p>
          <w:p w:rsidR="00000000" w:rsidDel="00000000" w:rsidP="00000000" w:rsidRDefault="00000000" w:rsidRPr="00000000" w14:paraId="0000009C">
            <w:pPr>
              <w:widowControl w:val="0"/>
              <w:spacing w:before="13.1396484375" w:line="261.22901916503906" w:lineRule="auto"/>
              <w:ind w:left="52.5115966796875" w:right="398.64013671875" w:hanging="13.6077880859375"/>
              <w:rPr>
                <w:b w:val="1"/>
                <w:bCs w:val="1"/>
                <w:sz w:val="16.799999237060547"/>
                <w:szCs w:val="16.799999237060547"/>
              </w:rPr>
            </w:pPr>
            <w:r w:rsidDel="00000000" w:rsidR="00000000" w:rsidRPr="00000000">
              <w:rPr>
                <w:sz w:val="16.799999237060547"/>
                <w:szCs w:val="16.799999237060547"/>
                <w:rtl w:val="0"/>
              </w:rPr>
              <w:t xml:space="preserve">Mr. Gregory Lupton, Mr. Jason Bachtal </w:t>
            </w: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jc w:val="center"/>
              <w:rPr>
                <w:sz w:val="16.799999237060547"/>
                <w:szCs w:val="16.799999237060547"/>
              </w:rPr>
            </w:pPr>
            <w:r w:rsidDel="00000000" w:rsidR="00000000" w:rsidRPr="00000000">
              <w:rPr>
                <w:sz w:val="16.799999237060547"/>
                <w:szCs w:val="16.799999237060547"/>
                <w:rtl w:val="0"/>
              </w:rPr>
              <w:t xml:space="preserve">Conference Center</w:t>
            </w:r>
          </w:p>
        </w:tc>
      </w:tr>
      <w:tr>
        <w:trPr>
          <w:cantSplit w:val="0"/>
          <w:trHeight w:val="736.71890258789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jc w:val="center"/>
              <w:rPr>
                <w:sz w:val="16.799999237060547"/>
                <w:szCs w:val="16.799999237060547"/>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jc w:val="center"/>
              <w:rPr>
                <w:sz w:val="16.799999237060547"/>
                <w:szCs w:val="16.799999237060547"/>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16.19123935699463" w:lineRule="auto"/>
              <w:ind w:left="180" w:right="195" w:firstLine="0"/>
              <w:jc w:val="center"/>
              <w:rPr>
                <w:i w:val="1"/>
                <w:iCs w:val="1"/>
                <w:sz w:val="15.359999656677246"/>
                <w:szCs w:val="15.359999656677246"/>
              </w:rPr>
            </w:pPr>
            <w:r w:rsidDel="00000000" w:rsidR="00000000" w:rsidRPr="00000000">
              <w:rPr>
                <w:i w:val="1"/>
                <w:iCs w:val="1"/>
                <w:sz w:val="15.359999656677246"/>
                <w:szCs w:val="15.359999656677246"/>
                <w:rtl w:val="0"/>
              </w:rPr>
              <w:t xml:space="preserve">This panel will discuss how industry is proactively preparing to scale with and without US Government support. Additive Manufacturing Expert Mr. Jason Bacthal will participate in this panel. In this session, JMTC and OUSW A&amp;S IBP/IBG (Office of Undersecretary of War Acquisition and Sustainment Industrial Base Policy/Industrial Base Growth) will shed insights on what they're seeing industry do right, how more industry can proactively engage with AOIB facilities like JMTC, and what industry needs in order to rapid scale if necessary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jc w:val="center"/>
              <w:rPr>
                <w:i w:val="1"/>
                <w:iCs w:val="1"/>
                <w:sz w:val="15.359999656677246"/>
                <w:szCs w:val="15.359999656677246"/>
              </w:rPr>
            </w:pPr>
            <w:r w:rsidDel="00000000" w:rsidR="00000000" w:rsidRPr="00000000">
              <w:rPr>
                <w:rtl w:val="0"/>
              </w:rPr>
            </w:r>
          </w:p>
        </w:tc>
      </w:tr>
      <w:tr>
        <w:trPr>
          <w:cantSplit w:val="0"/>
          <w:trHeight w:val="420" w:hRule="atLeast"/>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jc w:val="center"/>
              <w:rPr>
                <w:sz w:val="16.799999237060547"/>
                <w:szCs w:val="16.799999237060547"/>
              </w:rPr>
            </w:pPr>
            <w:r w:rsidDel="00000000" w:rsidR="00000000" w:rsidRPr="00000000">
              <w:rPr>
                <w:sz w:val="16.799999237060547"/>
                <w:szCs w:val="16.799999237060547"/>
                <w:rtl w:val="0"/>
              </w:rPr>
              <w:t xml:space="preserve">1415 - 1430 </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jc w:val="center"/>
              <w:rPr>
                <w:sz w:val="16.799999237060547"/>
                <w:szCs w:val="16.799999237060547"/>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ind w:left="52.51190185546875" w:firstLine="0"/>
              <w:rPr>
                <w:sz w:val="16.799999237060547"/>
                <w:szCs w:val="16.799999237060547"/>
              </w:rPr>
            </w:pPr>
            <w:r w:rsidDel="00000000" w:rsidR="00000000" w:rsidRPr="00000000">
              <w:rPr>
                <w:sz w:val="16.799999237060547"/>
                <w:szCs w:val="16.799999237060547"/>
                <w:rtl w:val="0"/>
              </w:rPr>
              <w:t xml:space="preserve">Networking Break / Exhibitor Time </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ind w:left="44.9517822265625" w:firstLine="0"/>
              <w:rPr>
                <w:sz w:val="16.799999237060547"/>
                <w:szCs w:val="16.799999237060547"/>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jc w:val="center"/>
              <w:rPr>
                <w:sz w:val="16.799999237060547"/>
                <w:szCs w:val="16.799999237060547"/>
              </w:rPr>
            </w:pPr>
            <w:r w:rsidDel="00000000" w:rsidR="00000000" w:rsidRPr="00000000">
              <w:rPr>
                <w:sz w:val="16.799999237060547"/>
                <w:szCs w:val="16.799999237060547"/>
                <w:rtl w:val="0"/>
              </w:rPr>
              <w:t xml:space="preserve">Lobby</w:t>
            </w:r>
          </w:p>
        </w:tc>
      </w:tr>
      <w:tr>
        <w:trPr>
          <w:cantSplit w:val="0"/>
          <w:trHeight w:val="736.7189025878906"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jc w:val="center"/>
              <w:rPr>
                <w:sz w:val="16.799999237060547"/>
                <w:szCs w:val="16.799999237060547"/>
              </w:rPr>
            </w:pPr>
            <w:r w:rsidDel="00000000" w:rsidR="00000000" w:rsidRPr="00000000">
              <w:rPr>
                <w:sz w:val="16.799999237060547"/>
                <w:szCs w:val="16.799999237060547"/>
                <w:rtl w:val="0"/>
              </w:rPr>
              <w:t xml:space="preserve">1430 - 1530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jc w:val="center"/>
              <w:rPr>
                <w:b w:val="1"/>
                <w:bCs w:val="1"/>
                <w:sz w:val="16.799999237060547"/>
                <w:szCs w:val="16.799999237060547"/>
              </w:rPr>
            </w:pPr>
            <w:r w:rsidDel="00000000" w:rsidR="00000000" w:rsidRPr="00000000">
              <w:rPr>
                <w:b w:val="1"/>
                <w:bCs w:val="1"/>
                <w:sz w:val="16.799999237060547"/>
                <w:szCs w:val="16.799999237060547"/>
                <w:rtl w:val="0"/>
              </w:rPr>
              <w:t xml:space="preserve">Mobilization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ind w:left="44.28009033203125" w:firstLine="0"/>
              <w:rPr>
                <w:sz w:val="16.799999237060547"/>
                <w:szCs w:val="16.799999237060547"/>
              </w:rPr>
            </w:pPr>
            <w:r w:rsidDel="00000000" w:rsidR="00000000" w:rsidRPr="00000000">
              <w:rPr>
                <w:sz w:val="16.799999237060547"/>
                <w:szCs w:val="16.799999237060547"/>
                <w:rtl w:val="0"/>
              </w:rPr>
              <w:t xml:space="preserve">Session - State of Munitions</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ind w:left="49.991455078125" w:firstLine="0"/>
              <w:rPr>
                <w:b w:val="1"/>
                <w:bCs w:val="1"/>
                <w:sz w:val="16.799999237060547"/>
                <w:szCs w:val="16.799999237060547"/>
                <w:u w:val="single"/>
              </w:rPr>
            </w:pPr>
            <w:r w:rsidDel="00000000" w:rsidR="00000000" w:rsidRPr="00000000">
              <w:rPr>
                <w:b w:val="1"/>
                <w:bCs w:val="1"/>
                <w:sz w:val="16.799999237060547"/>
                <w:szCs w:val="16.799999237060547"/>
                <w:u w:val="single"/>
                <w:rtl w:val="0"/>
              </w:rPr>
              <w:t xml:space="preserve">Moderator:  </w:t>
            </w:r>
          </w:p>
          <w:p w:rsidR="00000000" w:rsidDel="00000000" w:rsidP="00000000" w:rsidRDefault="00000000" w:rsidRPr="00000000" w14:paraId="000000AC">
            <w:pPr>
              <w:widowControl w:val="0"/>
              <w:spacing w:before="13.1402587890625" w:line="240" w:lineRule="auto"/>
              <w:ind w:left="52.5115966796875" w:firstLine="0"/>
              <w:rPr>
                <w:sz w:val="16.799999237060547"/>
                <w:szCs w:val="16.799999237060547"/>
              </w:rPr>
            </w:pPr>
            <w:r w:rsidDel="00000000" w:rsidR="00000000" w:rsidRPr="00000000">
              <w:rPr>
                <w:sz w:val="16.799999237060547"/>
                <w:szCs w:val="16.799999237060547"/>
                <w:rtl w:val="0"/>
              </w:rPr>
              <w:t xml:space="preserve">Logan Brincks  </w:t>
            </w:r>
          </w:p>
          <w:p w:rsidR="00000000" w:rsidDel="00000000" w:rsidP="00000000" w:rsidRDefault="00000000" w:rsidRPr="00000000" w14:paraId="000000AD">
            <w:pPr>
              <w:widowControl w:val="0"/>
              <w:spacing w:before="236.34033203125" w:line="240" w:lineRule="auto"/>
              <w:ind w:left="49.991455078125" w:firstLine="0"/>
              <w:rPr>
                <w:b w:val="1"/>
                <w:bCs w:val="1"/>
                <w:sz w:val="16.799999237060547"/>
                <w:szCs w:val="16.799999237060547"/>
                <w:u w:val="single"/>
              </w:rPr>
            </w:pPr>
            <w:r w:rsidDel="00000000" w:rsidR="00000000" w:rsidRPr="00000000">
              <w:rPr>
                <w:b w:val="1"/>
                <w:bCs w:val="1"/>
                <w:sz w:val="16.799999237060547"/>
                <w:szCs w:val="16.799999237060547"/>
                <w:u w:val="single"/>
                <w:rtl w:val="0"/>
              </w:rPr>
              <w:t xml:space="preserve">Panelists:  </w:t>
            </w:r>
          </w:p>
          <w:p w:rsidR="00000000" w:rsidDel="00000000" w:rsidP="00000000" w:rsidRDefault="00000000" w:rsidRPr="00000000" w14:paraId="000000AE">
            <w:pPr>
              <w:widowControl w:val="0"/>
              <w:spacing w:before="25.5401611328125" w:line="240" w:lineRule="auto"/>
              <w:ind w:left="39.407958984375" w:firstLine="0"/>
              <w:rPr>
                <w:sz w:val="16.799999237060547"/>
                <w:szCs w:val="16.799999237060547"/>
              </w:rPr>
            </w:pPr>
            <w:r w:rsidDel="00000000" w:rsidR="00000000" w:rsidRPr="00000000">
              <w:rPr>
                <w:sz w:val="16.799999237060547"/>
                <w:szCs w:val="16.799999237060547"/>
                <w:rtl w:val="0"/>
              </w:rPr>
              <w:t xml:space="preserve">Mr. Corey Houtle, Ms. Michele Ross  </w:t>
            </w: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jc w:val="center"/>
              <w:rPr>
                <w:sz w:val="16.799999237060547"/>
                <w:szCs w:val="16.799999237060547"/>
              </w:rPr>
            </w:pPr>
            <w:r w:rsidDel="00000000" w:rsidR="00000000" w:rsidRPr="00000000">
              <w:rPr>
                <w:sz w:val="16.799999237060547"/>
                <w:szCs w:val="16.799999237060547"/>
                <w:rtl w:val="0"/>
              </w:rPr>
              <w:t xml:space="preserve">Conference Center</w:t>
            </w:r>
          </w:p>
        </w:tc>
      </w:tr>
      <w:tr>
        <w:trPr>
          <w:cantSplit w:val="0"/>
          <w:trHeight w:val="736.71890258789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jc w:val="center"/>
              <w:rPr>
                <w:sz w:val="16.799999237060547"/>
                <w:szCs w:val="16.799999237060547"/>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jc w:val="center"/>
              <w:rPr>
                <w:sz w:val="16.799999237060547"/>
                <w:szCs w:val="16.799999237060547"/>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14.84741687774658" w:lineRule="auto"/>
              <w:ind w:left="180" w:right="195" w:firstLine="0"/>
              <w:jc w:val="center"/>
              <w:rPr>
                <w:i w:val="1"/>
                <w:iCs w:val="1"/>
                <w:sz w:val="15.359999656677246"/>
                <w:szCs w:val="15.359999656677246"/>
              </w:rPr>
            </w:pPr>
            <w:r w:rsidDel="00000000" w:rsidR="00000000" w:rsidRPr="00000000">
              <w:rPr>
                <w:i w:val="1"/>
                <w:iCs w:val="1"/>
                <w:sz w:val="15.359999656677246"/>
                <w:szCs w:val="15.359999656677246"/>
                <w:rtl w:val="0"/>
              </w:rPr>
              <w:t xml:space="preserve">A dedicated Board Director for our NDIA Chapter and our Symposium Chair Logan Brincks will lead a  </w:t>
            </w:r>
            <w:r w:rsidDel="00000000" w:rsidR="00000000" w:rsidRPr="00000000">
              <w:rPr>
                <w:i w:val="1"/>
                <w:iCs w:val="1"/>
                <w:sz w:val="15.312000274658203"/>
                <w:szCs w:val="15.312000274658203"/>
                <w:rtl w:val="0"/>
              </w:rPr>
              <w:t xml:space="preserve">discussion with true industry experts in the field of munitions. These experts will shed insights into what the  munitions industrial base is currently looking like, what munitions executives should be expecting to see, and  how the munitions industry has been working with their government partners to always stay ready (in case  </w:t>
            </w:r>
            <w:r w:rsidDel="00000000" w:rsidR="00000000" w:rsidRPr="00000000">
              <w:rPr>
                <w:i w:val="1"/>
                <w:iCs w:val="1"/>
                <w:sz w:val="15.359999656677246"/>
                <w:szCs w:val="15.359999656677246"/>
                <w:rtl w:val="0"/>
              </w:rPr>
              <w:t xml:space="preserve">rapid scaling is needed). We are currently in a volatile environment and this discussion will help clear any  confusion that hinders warfighter readiness, force projection readiness, and our ability to set the theater if necessary.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jc w:val="center"/>
              <w:rPr>
                <w:i w:val="1"/>
                <w:iCs w:val="1"/>
                <w:sz w:val="15.359999656677246"/>
                <w:szCs w:val="15.359999656677246"/>
              </w:rPr>
            </w:pPr>
            <w:r w:rsidDel="00000000" w:rsidR="00000000" w:rsidRPr="00000000">
              <w:rPr>
                <w:rtl w:val="0"/>
              </w:rPr>
            </w:r>
          </w:p>
        </w:tc>
      </w:tr>
      <w:tr>
        <w:trPr>
          <w:cantSplit w:val="0"/>
          <w:trHeight w:val="736.7189025878906"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jc w:val="center"/>
              <w:rPr>
                <w:sz w:val="16.799999237060547"/>
                <w:szCs w:val="16.799999237060547"/>
              </w:rPr>
            </w:pPr>
            <w:r w:rsidDel="00000000" w:rsidR="00000000" w:rsidRPr="00000000">
              <w:rPr>
                <w:sz w:val="16.799999237060547"/>
                <w:szCs w:val="16.799999237060547"/>
                <w:rtl w:val="0"/>
              </w:rPr>
              <w:t xml:space="preserve">1535 - 1605</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jc w:val="center"/>
              <w:rPr>
                <w:b w:val="1"/>
                <w:bCs w:val="1"/>
                <w:sz w:val="16.799999237060547"/>
                <w:szCs w:val="16.799999237060547"/>
              </w:rPr>
            </w:pPr>
            <w:r w:rsidDel="00000000" w:rsidR="00000000" w:rsidRPr="00000000">
              <w:rPr>
                <w:b w:val="1"/>
                <w:bCs w:val="1"/>
                <w:sz w:val="16.799999237060547"/>
                <w:szCs w:val="16.799999237060547"/>
                <w:rtl w:val="0"/>
              </w:rPr>
              <w:t xml:space="preserve">Commercial  </w:t>
            </w:r>
          </w:p>
          <w:p w:rsidR="00000000" w:rsidDel="00000000" w:rsidP="00000000" w:rsidRDefault="00000000" w:rsidRPr="00000000" w14:paraId="000000B7">
            <w:pPr>
              <w:widowControl w:val="0"/>
              <w:spacing w:before="13.1402587890625" w:line="240" w:lineRule="auto"/>
              <w:jc w:val="center"/>
              <w:rPr>
                <w:b w:val="1"/>
                <w:bCs w:val="1"/>
                <w:sz w:val="16.799999237060547"/>
                <w:szCs w:val="16.799999237060547"/>
              </w:rPr>
            </w:pPr>
            <w:r w:rsidDel="00000000" w:rsidR="00000000" w:rsidRPr="00000000">
              <w:rPr>
                <w:b w:val="1"/>
                <w:bCs w:val="1"/>
                <w:sz w:val="16.799999237060547"/>
                <w:szCs w:val="16.799999237060547"/>
                <w:rtl w:val="0"/>
              </w:rPr>
              <w:t xml:space="preserve">Diplomacy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ind w:left="44.28009033203125" w:firstLine="0"/>
              <w:rPr>
                <w:sz w:val="16.799999237060547"/>
                <w:szCs w:val="16.799999237060547"/>
              </w:rPr>
            </w:pPr>
            <w:r w:rsidDel="00000000" w:rsidR="00000000" w:rsidRPr="00000000">
              <w:rPr>
                <w:sz w:val="16.799999237060547"/>
                <w:szCs w:val="16.799999237060547"/>
                <w:rtl w:val="0"/>
              </w:rPr>
              <w:t xml:space="preserve">Session - Scott AFB 101</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ind w:left="49.991455078125" w:firstLine="0"/>
              <w:rPr>
                <w:b w:val="1"/>
                <w:bCs w:val="1"/>
                <w:sz w:val="16.799999237060547"/>
                <w:szCs w:val="16.799999237060547"/>
              </w:rPr>
            </w:pPr>
            <w:r w:rsidDel="00000000" w:rsidR="00000000" w:rsidRPr="00000000">
              <w:rPr>
                <w:b w:val="1"/>
                <w:bCs w:val="1"/>
                <w:sz w:val="16.799999237060547"/>
                <w:szCs w:val="16.799999237060547"/>
                <w:rtl w:val="0"/>
              </w:rPr>
              <w:t xml:space="preserve">Mr. William Seamon  </w:t>
            </w:r>
          </w:p>
          <w:p w:rsidR="00000000" w:rsidDel="00000000" w:rsidP="00000000" w:rsidRDefault="00000000" w:rsidRPr="00000000" w14:paraId="000000BA">
            <w:pPr>
              <w:widowControl w:val="0"/>
              <w:spacing w:before="25.140380859375" w:line="256.44893646240234" w:lineRule="auto"/>
              <w:ind w:left="52.5115966796875" w:right="-15.985107421875" w:hanging="11.256103515625"/>
              <w:rPr>
                <w:sz w:val="16.799999237060547"/>
                <w:szCs w:val="16.799999237060547"/>
              </w:rPr>
            </w:pPr>
            <w:r w:rsidDel="00000000" w:rsidR="00000000" w:rsidRPr="00000000">
              <w:rPr>
                <w:sz w:val="16.799999237060547"/>
                <w:szCs w:val="16.799999237060547"/>
                <w:rtl w:val="0"/>
              </w:rPr>
              <w:t xml:space="preserve">Air Mobility Command (AMC Blue) Military Industry Liaison Office (MILO) and Office of Small Business  Programs (OSBP) Director</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jc w:val="center"/>
              <w:rPr>
                <w:sz w:val="16.799999237060547"/>
                <w:szCs w:val="16.799999237060547"/>
              </w:rPr>
            </w:pPr>
            <w:r w:rsidDel="00000000" w:rsidR="00000000" w:rsidRPr="00000000">
              <w:rPr>
                <w:sz w:val="16.799999237060547"/>
                <w:szCs w:val="16.799999237060547"/>
                <w:rtl w:val="0"/>
              </w:rPr>
              <w:t xml:space="preserve">Conference Center</w:t>
            </w:r>
          </w:p>
        </w:tc>
      </w:tr>
      <w:tr>
        <w:trPr>
          <w:cantSplit w:val="0"/>
          <w:trHeight w:val="736.71890258789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jc w:val="center"/>
              <w:rPr>
                <w:sz w:val="16.799999237060547"/>
                <w:szCs w:val="16.799999237060547"/>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jc w:val="center"/>
              <w:rPr>
                <w:sz w:val="16.799999237060547"/>
                <w:szCs w:val="16.799999237060547"/>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14.953932762146" w:lineRule="auto"/>
              <w:ind w:left="180" w:right="195" w:firstLine="0"/>
              <w:jc w:val="center"/>
              <w:rPr>
                <w:i w:val="1"/>
                <w:iCs w:val="1"/>
                <w:sz w:val="15.312000274658203"/>
                <w:szCs w:val="15.312000274658203"/>
              </w:rPr>
            </w:pPr>
            <w:r w:rsidDel="00000000" w:rsidR="00000000" w:rsidRPr="00000000">
              <w:rPr>
                <w:i w:val="1"/>
                <w:iCs w:val="1"/>
                <w:sz w:val="15.312000274658203"/>
                <w:szCs w:val="15.312000274658203"/>
                <w:rtl w:val="0"/>
              </w:rPr>
              <w:t xml:space="preserve">Mr. William Seamon will be introducing what the tenants at Scott Air Force Base do and how industry can help support them. Mr. Seamon is the Military Industry Liaison Officer (MILO) for Air Mobility Command (AMC) and the Small Business Programs Director for Air Mobility Command at Scott Air Force Base. Scott Air Force Base is known as being a pivotal part of the Air Force's infrastructure and presence but Mr. Seamon will help introduce the Air Force and non-Air Force tenants at Scott Air Force Base like Air Mobility Command (AMC), United States Transportation Command (USTRANSCOM), Army Transportation Command (ARTRANS - was SDDC), the National Guard Wings and Units at Scott, the 12th Air Task Force, and the 18th Air Force among the many tenants at Scott.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jc w:val="center"/>
              <w:rPr>
                <w:i w:val="1"/>
                <w:iCs w:val="1"/>
                <w:sz w:val="15.312000274658203"/>
                <w:szCs w:val="15.312000274658203"/>
              </w:rPr>
            </w:pPr>
            <w:r w:rsidDel="00000000" w:rsidR="00000000" w:rsidRPr="00000000">
              <w:rPr>
                <w:rtl w:val="0"/>
              </w:rPr>
            </w:r>
          </w:p>
        </w:tc>
      </w:tr>
      <w:tr>
        <w:trPr>
          <w:cantSplit w:val="0"/>
          <w:trHeight w:val="360" w:hRule="atLeast"/>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jc w:val="center"/>
              <w:rPr>
                <w:sz w:val="16.799999237060547"/>
                <w:szCs w:val="16.799999237060547"/>
              </w:rPr>
            </w:pPr>
            <w:r w:rsidDel="00000000" w:rsidR="00000000" w:rsidRPr="00000000">
              <w:rPr>
                <w:sz w:val="16.799999237060547"/>
                <w:szCs w:val="16.799999237060547"/>
                <w:rtl w:val="0"/>
              </w:rPr>
              <w:t xml:space="preserve">1500 - 1630 </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jc w:val="center"/>
              <w:rPr>
                <w:sz w:val="16.799999237060547"/>
                <w:szCs w:val="16.799999237060547"/>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ind w:left="44.28009033203125" w:right="195" w:firstLine="0"/>
              <w:rPr>
                <w:sz w:val="16.799999237060547"/>
                <w:szCs w:val="16.799999237060547"/>
              </w:rPr>
            </w:pPr>
            <w:r w:rsidDel="00000000" w:rsidR="00000000" w:rsidRPr="00000000">
              <w:rPr>
                <w:sz w:val="16.799999237060547"/>
                <w:szCs w:val="16.799999237060547"/>
                <w:rtl w:val="0"/>
              </w:rPr>
              <w:t xml:space="preserve">Speed Connect: Matchmaking </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ind w:right="130.0457763671875"/>
              <w:jc w:val="center"/>
              <w:rPr>
                <w:sz w:val="16.799999237060547"/>
                <w:szCs w:val="16.799999237060547"/>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61.22901916503906" w:lineRule="auto"/>
              <w:ind w:left="147.095947265625" w:right="122.728271484375" w:firstLine="0"/>
              <w:jc w:val="center"/>
              <w:rPr>
                <w:sz w:val="16.799999237060547"/>
                <w:szCs w:val="16.799999237060547"/>
              </w:rPr>
            </w:pPr>
            <w:r w:rsidDel="00000000" w:rsidR="00000000" w:rsidRPr="00000000">
              <w:rPr>
                <w:sz w:val="16.799999237060547"/>
                <w:szCs w:val="16.799999237060547"/>
                <w:rtl w:val="0"/>
              </w:rPr>
              <w:t xml:space="preserve">Concourse - 2nd Floor to the left</w:t>
            </w:r>
          </w:p>
        </w:tc>
      </w:tr>
      <w:tr>
        <w:trPr>
          <w:cantSplit w:val="0"/>
          <w:trHeight w:val="736.7189025878906"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jc w:val="center"/>
              <w:rPr>
                <w:sz w:val="16.799999237060547"/>
                <w:szCs w:val="16.799999237060547"/>
              </w:rPr>
            </w:pPr>
            <w:r w:rsidDel="00000000" w:rsidR="00000000" w:rsidRPr="00000000">
              <w:rPr>
                <w:sz w:val="16.799999237060547"/>
                <w:szCs w:val="16.799999237060547"/>
                <w:rtl w:val="0"/>
              </w:rPr>
              <w:t xml:space="preserve">1630 - 1700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jc w:val="center"/>
              <w:rPr>
                <w:sz w:val="16.799999237060547"/>
                <w:szCs w:val="16.799999237060547"/>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ind w:left="41.256103515625" w:right="195" w:firstLine="0"/>
              <w:rPr>
                <w:sz w:val="16.799999237060547"/>
                <w:szCs w:val="16.799999237060547"/>
              </w:rPr>
            </w:pPr>
            <w:r w:rsidDel="00000000" w:rsidR="00000000" w:rsidRPr="00000000">
              <w:rPr>
                <w:sz w:val="16.799999237060547"/>
                <w:szCs w:val="16.799999237060547"/>
                <w:rtl w:val="0"/>
              </w:rPr>
              <w:t xml:space="preserve">Awards/Scholarship Dinner</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ind w:left="49.991455078125" w:right="130.0457763671875" w:firstLine="0"/>
              <w:rPr>
                <w:b w:val="1"/>
                <w:bCs w:val="1"/>
                <w:sz w:val="16.799999237060547"/>
                <w:szCs w:val="16.799999237060547"/>
              </w:rPr>
            </w:pPr>
            <w:r w:rsidDel="00000000" w:rsidR="00000000" w:rsidRPr="00000000">
              <w:rPr>
                <w:b w:val="1"/>
                <w:bCs w:val="1"/>
                <w:sz w:val="16.799999237060547"/>
                <w:szCs w:val="16.799999237060547"/>
                <w:rtl w:val="0"/>
              </w:rPr>
              <w:t xml:space="preserve">Mrs. Brittney Benson  </w:t>
            </w:r>
          </w:p>
          <w:p w:rsidR="00000000" w:rsidDel="00000000" w:rsidP="00000000" w:rsidRDefault="00000000" w:rsidRPr="00000000" w14:paraId="000000CA">
            <w:pPr>
              <w:widowControl w:val="0"/>
              <w:spacing w:before="13.140106201171875" w:line="240" w:lineRule="auto"/>
              <w:ind w:left="41.2554931640625" w:right="130.0457763671875" w:firstLine="0"/>
              <w:rPr>
                <w:sz w:val="16.799999237060547"/>
                <w:szCs w:val="16.799999237060547"/>
              </w:rPr>
            </w:pPr>
            <w:r w:rsidDel="00000000" w:rsidR="00000000" w:rsidRPr="00000000">
              <w:rPr>
                <w:sz w:val="16.799999237060547"/>
                <w:szCs w:val="16.799999237060547"/>
                <w:rtl w:val="0"/>
              </w:rPr>
              <w:t xml:space="preserve">Vice President, IA-IL Chapter, NDIA  </w:t>
            </w:r>
          </w:p>
          <w:p w:rsidR="00000000" w:rsidDel="00000000" w:rsidP="00000000" w:rsidRDefault="00000000" w:rsidRPr="00000000" w14:paraId="000000CB">
            <w:pPr>
              <w:widowControl w:val="0"/>
              <w:spacing w:before="13.05999755859375" w:line="240" w:lineRule="auto"/>
              <w:ind w:left="41.2554931640625" w:right="130.0457763671875" w:firstLine="0"/>
              <w:rPr>
                <w:sz w:val="16.799999237060547"/>
                <w:szCs w:val="16.799999237060547"/>
              </w:rPr>
            </w:pPr>
            <w:r w:rsidDel="00000000" w:rsidR="00000000" w:rsidRPr="00000000">
              <w:rPr>
                <w:sz w:val="16.799999237060547"/>
                <w:szCs w:val="16.799999237060547"/>
                <w:rtl w:val="0"/>
              </w:rPr>
              <w:t xml:space="preserve">Vista Innovative Solutions </w:t>
            </w:r>
          </w:p>
          <w:p w:rsidR="00000000" w:rsidDel="00000000" w:rsidP="00000000" w:rsidRDefault="00000000" w:rsidRPr="00000000" w14:paraId="000000CC">
            <w:pPr>
              <w:widowControl w:val="0"/>
              <w:spacing w:before="236.34002685546875" w:line="240" w:lineRule="auto"/>
              <w:ind w:left="49.991455078125" w:right="130.0457763671875" w:firstLine="0"/>
              <w:rPr>
                <w:b w:val="1"/>
                <w:bCs w:val="1"/>
                <w:sz w:val="16.799999237060547"/>
                <w:szCs w:val="16.799999237060547"/>
              </w:rPr>
            </w:pPr>
            <w:r w:rsidDel="00000000" w:rsidR="00000000" w:rsidRPr="00000000">
              <w:rPr>
                <w:b w:val="1"/>
                <w:bCs w:val="1"/>
                <w:sz w:val="16.799999237060547"/>
                <w:szCs w:val="16.799999237060547"/>
                <w:rtl w:val="0"/>
              </w:rPr>
              <w:t xml:space="preserve">Mr. Tod Scalf  </w:t>
            </w:r>
          </w:p>
          <w:p w:rsidR="00000000" w:rsidDel="00000000" w:rsidP="00000000" w:rsidRDefault="00000000" w:rsidRPr="00000000" w14:paraId="000000CD">
            <w:pPr>
              <w:widowControl w:val="0"/>
              <w:spacing w:before="13.13995361328125" w:line="240" w:lineRule="auto"/>
              <w:ind w:left="52.5115966796875" w:right="130.0457763671875" w:firstLine="0"/>
              <w:rPr>
                <w:sz w:val="16.799999237060547"/>
                <w:szCs w:val="16.799999237060547"/>
              </w:rPr>
            </w:pPr>
            <w:r w:rsidDel="00000000" w:rsidR="00000000" w:rsidRPr="00000000">
              <w:rPr>
                <w:sz w:val="16.799999237060547"/>
                <w:szCs w:val="16.799999237060547"/>
                <w:rtl w:val="0"/>
              </w:rPr>
              <w:t xml:space="preserve">Rock Island Arsenal Deputy to Garrison  </w:t>
            </w:r>
          </w:p>
          <w:p w:rsidR="00000000" w:rsidDel="00000000" w:rsidP="00000000" w:rsidRDefault="00000000" w:rsidRPr="00000000" w14:paraId="000000CE">
            <w:pPr>
              <w:widowControl w:val="0"/>
              <w:spacing w:before="25.139923095703125" w:line="240" w:lineRule="auto"/>
              <w:ind w:left="46.2957763671875" w:right="130.0457763671875" w:firstLine="0"/>
              <w:rPr>
                <w:sz w:val="16.799999237060547"/>
                <w:szCs w:val="16.799999237060547"/>
              </w:rPr>
            </w:pPr>
            <w:r w:rsidDel="00000000" w:rsidR="00000000" w:rsidRPr="00000000">
              <w:rPr>
                <w:sz w:val="16.799999237060547"/>
                <w:szCs w:val="16.799999237060547"/>
                <w:rtl w:val="0"/>
              </w:rPr>
              <w:t xml:space="preserve">Commander</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61.2288475036621" w:lineRule="auto"/>
              <w:ind w:left="143.7115478515625" w:right="74.200439453125" w:firstLine="0"/>
              <w:jc w:val="center"/>
              <w:rPr>
                <w:sz w:val="16.799999237060547"/>
                <w:szCs w:val="16.799999237060547"/>
              </w:rPr>
            </w:pPr>
            <w:r w:rsidDel="00000000" w:rsidR="00000000" w:rsidRPr="00000000">
              <w:rPr>
                <w:sz w:val="16.799999237060547"/>
                <w:szCs w:val="16.799999237060547"/>
                <w:rtl w:val="0"/>
              </w:rPr>
              <w:t xml:space="preserve">Heritage Hall (on Rock  Island Arsenal)</w:t>
            </w:r>
          </w:p>
        </w:tc>
      </w:tr>
      <w:tr>
        <w:trPr>
          <w:cantSplit w:val="0"/>
          <w:trHeight w:val="16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jc w:val="center"/>
              <w:rPr>
                <w:sz w:val="16.799999237060547"/>
                <w:szCs w:val="16.799999237060547"/>
              </w:rPr>
            </w:pPr>
            <w:r w:rsidDel="00000000" w:rsidR="00000000" w:rsidRPr="00000000">
              <w:rPr>
                <w:sz w:val="16.799999237060547"/>
                <w:szCs w:val="16.799999237060547"/>
                <w:rtl w:val="0"/>
              </w:rPr>
              <w:t xml:space="preserve">1700 - 2100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rPr>
                <w:sz w:val="16.799999237060547"/>
                <w:szCs w:val="16.799999237060547"/>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ind w:left="52.51190185546875" w:firstLine="0"/>
              <w:rPr>
                <w:sz w:val="16.799999237060547"/>
                <w:szCs w:val="16.799999237060547"/>
              </w:rPr>
            </w:pPr>
            <w:r w:rsidDel="00000000" w:rsidR="00000000" w:rsidRPr="00000000">
              <w:rPr>
                <w:sz w:val="16.799999237060547"/>
                <w:szCs w:val="16.799999237060547"/>
                <w:rtl w:val="0"/>
              </w:rPr>
              <w:t xml:space="preserve">Reception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ind w:left="49.991455078125" w:firstLine="0"/>
              <w:rPr>
                <w:sz w:val="16.799999237060547"/>
                <w:szCs w:val="16.799999237060547"/>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51.32864952087402" w:lineRule="auto"/>
              <w:ind w:left="52.5115966796875" w:right="-17.55126953125" w:firstLine="0"/>
              <w:jc w:val="center"/>
              <w:rPr>
                <w:sz w:val="16.799999237060547"/>
                <w:szCs w:val="16.799999237060547"/>
              </w:rPr>
            </w:pPr>
            <w:r w:rsidDel="00000000" w:rsidR="00000000" w:rsidRPr="00000000">
              <w:rPr>
                <w:sz w:val="16.799999237060547"/>
                <w:szCs w:val="16.799999237060547"/>
                <w:rtl w:val="0"/>
              </w:rPr>
              <w:t xml:space="preserve">MWR Facilities (Lock and Dam Lounge, Rock  </w:t>
            </w:r>
          </w:p>
          <w:p w:rsidR="00000000" w:rsidDel="00000000" w:rsidP="00000000" w:rsidRDefault="00000000" w:rsidRPr="00000000" w14:paraId="000000D5">
            <w:pPr>
              <w:widowControl w:val="0"/>
              <w:spacing w:before="7.213134765625" w:line="240" w:lineRule="auto"/>
              <w:ind w:left="143.7115478515625" w:right="74.200439453125" w:firstLine="0"/>
              <w:jc w:val="center"/>
              <w:rPr>
                <w:sz w:val="16.799999237060547"/>
                <w:szCs w:val="16.799999237060547"/>
              </w:rPr>
            </w:pPr>
            <w:r w:rsidDel="00000000" w:rsidR="00000000" w:rsidRPr="00000000">
              <w:rPr>
                <w:sz w:val="16.799999237060547"/>
                <w:szCs w:val="16.799999237060547"/>
                <w:rtl w:val="0"/>
              </w:rPr>
              <w:t xml:space="preserve">Island Arsenal Golf  </w:t>
            </w:r>
          </w:p>
          <w:p w:rsidR="00000000" w:rsidDel="00000000" w:rsidP="00000000" w:rsidRDefault="00000000" w:rsidRPr="00000000" w14:paraId="000000D6">
            <w:pPr>
              <w:widowControl w:val="0"/>
              <w:spacing w:before="25.140380859375" w:line="240" w:lineRule="auto"/>
              <w:ind w:left="143.7115478515625" w:right="74.200439453125" w:firstLine="0"/>
              <w:jc w:val="center"/>
              <w:rPr>
                <w:sz w:val="16.799999237060547"/>
                <w:szCs w:val="16.799999237060547"/>
              </w:rPr>
            </w:pPr>
            <w:r w:rsidDel="00000000" w:rsidR="00000000" w:rsidRPr="00000000">
              <w:rPr>
                <w:sz w:val="16.799999237060547"/>
                <w:szCs w:val="16.799999237060547"/>
                <w:rtl w:val="0"/>
              </w:rPr>
              <w:t xml:space="preserve">Course)</w:t>
            </w:r>
          </w:p>
        </w:tc>
      </w:tr>
    </w:tbl>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15.359999656677246"/>
          <w:szCs w:val="15.359999656677246"/>
          <w:u w:val="none"/>
          <w:shd w:fill="auto" w:val="clear"/>
          <w:vertAlign w:val="baseline"/>
        </w:rPr>
      </w:pPr>
      <w:r w:rsidDel="00000000" w:rsidR="00000000" w:rsidRPr="00000000">
        <w:rPr>
          <w:rtl w:val="0"/>
        </w:rPr>
      </w:r>
    </w:p>
    <w:tbl>
      <w:tblPr>
        <w:tblStyle w:val="Table3"/>
        <w:tblW w:w="11464.39971923828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2.5999832153323"/>
        <w:gridCol w:w="1517.400016784668"/>
        <w:gridCol w:w="3476.2002563476562"/>
        <w:gridCol w:w="3586.199951171875"/>
        <w:gridCol w:w="1761.99951171875"/>
        <w:tblGridChange w:id="0">
          <w:tblGrid>
            <w:gridCol w:w="1122.5999832153323"/>
            <w:gridCol w:w="1517.400016784668"/>
            <w:gridCol w:w="3476.2002563476562"/>
            <w:gridCol w:w="3586.199951171875"/>
            <w:gridCol w:w="1761.99951171875"/>
          </w:tblGrid>
        </w:tblGridChange>
      </w:tblGrid>
      <w:tr>
        <w:trPr>
          <w:cantSplit w:val="0"/>
          <w:trHeight w:val="6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9837341308594" w:right="0" w:firstLine="0"/>
              <w:jc w:val="left"/>
              <w:rPr>
                <w:rFonts w:ascii="Arial" w:cs="Arial" w:eastAsia="Arial" w:hAnsi="Arial"/>
                <w:b w:val="1"/>
                <w:bCs w:val="1"/>
                <w:i w:val="0"/>
                <w:iCs w:val="0"/>
                <w:smallCaps w:val="0"/>
                <w:strike w:val="0"/>
                <w:color w:val="c00000"/>
                <w:sz w:val="24.719999313354492"/>
                <w:szCs w:val="24.719999313354492"/>
                <w:u w:val="none"/>
                <w:shd w:fill="auto" w:val="clear"/>
                <w:vertAlign w:val="baseline"/>
              </w:rPr>
            </w:pPr>
            <w:r w:rsidDel="00000000" w:rsidR="00000000" w:rsidRPr="00000000">
              <w:rPr>
                <w:rFonts w:ascii="Arial" w:cs="Arial" w:eastAsia="Arial" w:hAnsi="Arial"/>
                <w:b w:val="1"/>
                <w:bCs w:val="1"/>
                <w:i w:val="0"/>
                <w:iCs w:val="0"/>
                <w:smallCaps w:val="0"/>
                <w:strike w:val="0"/>
                <w:color w:val="c00000"/>
                <w:sz w:val="24.719999313354492"/>
                <w:szCs w:val="24.719999313354492"/>
                <w:u w:val="none"/>
                <w:shd w:fill="auto" w:val="clear"/>
                <w:vertAlign w:val="baseline"/>
                <w:rtl w:val="0"/>
              </w:rPr>
              <w:t xml:space="preserve">Day 2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54156494140625" w:right="0" w:firstLine="0"/>
              <w:jc w:val="left"/>
              <w:rPr>
                <w:b w:val="1"/>
                <w:bCs w:val="1"/>
                <w:color w:val="c00000"/>
                <w:sz w:val="24.719999313354492"/>
                <w:szCs w:val="24.719999313354492"/>
              </w:rPr>
            </w:pPr>
            <w:r w:rsidDel="00000000" w:rsidR="00000000" w:rsidRPr="00000000">
              <w:rPr>
                <w:rFonts w:ascii="Arial" w:cs="Arial" w:eastAsia="Arial" w:hAnsi="Arial"/>
                <w:b w:val="1"/>
                <w:bCs w:val="1"/>
                <w:i w:val="0"/>
                <w:iCs w:val="0"/>
                <w:smallCaps w:val="0"/>
                <w:strike w:val="0"/>
                <w:color w:val="c00000"/>
                <w:sz w:val="24.719999313354492"/>
                <w:szCs w:val="24.719999313354492"/>
                <w:u w:val="none"/>
                <w:shd w:fill="auto" w:val="clear"/>
                <w:vertAlign w:val="baseline"/>
                <w:rtl w:val="0"/>
              </w:rPr>
              <w:t xml:space="preserve">Wednesday</w:t>
            </w:r>
            <w:r w:rsidDel="00000000" w:rsidR="00000000" w:rsidRPr="00000000">
              <w:rPr>
                <w:b w:val="1"/>
                <w:bCs w:val="1"/>
                <w:color w:val="c00000"/>
                <w:sz w:val="24.719999313354492"/>
                <w:szCs w:val="24.719999313354492"/>
                <w:rtl w:val="0"/>
              </w:rPr>
              <w:t xml:space="preserve"> 03 JUNE 2026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c00000"/>
                <w:sz w:val="24.719999313354492"/>
                <w:szCs w:val="24.71999931335449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c00000"/>
                <w:sz w:val="24.719999313354492"/>
                <w:szCs w:val="24.719999313354492"/>
                <w:u w:val="none"/>
                <w:shd w:fill="auto" w:val="clear"/>
                <w:vertAlign w:val="baseline"/>
              </w:rPr>
            </w:pPr>
            <w:r w:rsidDel="00000000" w:rsidR="00000000" w:rsidRPr="00000000">
              <w:rPr>
                <w:rtl w:val="0"/>
              </w:rPr>
            </w:r>
          </w:p>
        </w:tc>
      </w:tr>
      <w:tr>
        <w:trPr>
          <w:cantSplit w:val="0"/>
          <w:trHeight w:val="257.39990234375" w:hRule="atLeast"/>
          <w:tblHeader w:val="0"/>
        </w:trPr>
        <w:tc>
          <w:tcPr>
            <w:tcBorders>
              <w:top w:color="000000" w:space="0" w:sz="6" w:val="single"/>
              <w:left w:color="000000" w:space="0" w:sz="6" w:val="single"/>
              <w:bottom w:color="000000" w:space="0" w:sz="6" w:val="single"/>
              <w:right w:color="000000" w:space="0" w:sz="6" w:val="single"/>
            </w:tcBorders>
            <w:shd w:fill="a5a5a5" w:val="clear"/>
            <w:tcMar>
              <w:top w:w="0.0" w:type="dxa"/>
              <w:left w:w="40.0" w:type="dxa"/>
              <w:bottom w:w="0.0" w:type="dxa"/>
              <w:right w:w="40.0" w:type="dxa"/>
            </w:tcMar>
            <w:vAlign w:val="center"/>
          </w:tcPr>
          <w:p w:rsidR="00000000" w:rsidDel="00000000" w:rsidP="00000000" w:rsidRDefault="00000000" w:rsidRPr="00000000" w14:paraId="000000DD">
            <w:pPr>
              <w:widowControl w:val="0"/>
              <w:jc w:val="center"/>
              <w:rPr>
                <w:rFonts w:ascii="Calibri" w:cs="Calibri" w:eastAsia="Calibri" w:hAnsi="Calibri"/>
                <w:b w:val="1"/>
                <w:bCs w:val="1"/>
                <w:sz w:val="18"/>
                <w:szCs w:val="18"/>
              </w:rPr>
            </w:pPr>
            <w:r w:rsidDel="00000000" w:rsidR="00000000" w:rsidRPr="00000000">
              <w:rPr>
                <w:b w:val="1"/>
                <w:bCs w:val="1"/>
                <w:color w:val="ffffff"/>
                <w:sz w:val="18"/>
                <w:szCs w:val="18"/>
                <w:rtl w:val="0"/>
              </w:rPr>
              <w:t xml:space="preserve">Time</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a5a5a5" w:val="clear"/>
            <w:tcMar>
              <w:top w:w="0.0" w:type="dxa"/>
              <w:left w:w="40.0" w:type="dxa"/>
              <w:bottom w:w="0.0" w:type="dxa"/>
              <w:right w:w="40.0" w:type="dxa"/>
            </w:tcMar>
            <w:vAlign w:val="center"/>
          </w:tcPr>
          <w:p w:rsidR="00000000" w:rsidDel="00000000" w:rsidP="00000000" w:rsidRDefault="00000000" w:rsidRPr="00000000" w14:paraId="000000DE">
            <w:pPr>
              <w:widowControl w:val="0"/>
              <w:jc w:val="center"/>
              <w:rPr>
                <w:rFonts w:ascii="Calibri" w:cs="Calibri" w:eastAsia="Calibri" w:hAnsi="Calibri"/>
                <w:b w:val="1"/>
                <w:bCs w:val="1"/>
                <w:sz w:val="18"/>
                <w:szCs w:val="18"/>
              </w:rPr>
            </w:pPr>
            <w:r w:rsidDel="00000000" w:rsidR="00000000" w:rsidRPr="00000000">
              <w:rPr>
                <w:b w:val="1"/>
                <w:bCs w:val="1"/>
                <w:color w:val="ffffff"/>
                <w:sz w:val="18"/>
                <w:szCs w:val="18"/>
                <w:rtl w:val="0"/>
              </w:rPr>
              <w:t xml:space="preserve">Sub-Theme Focus</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a5a5a5" w:val="clear"/>
            <w:tcMar>
              <w:top w:w="0.0" w:type="dxa"/>
              <w:left w:w="40.0" w:type="dxa"/>
              <w:bottom w:w="0.0" w:type="dxa"/>
              <w:right w:w="40.0" w:type="dxa"/>
            </w:tcMar>
            <w:vAlign w:val="center"/>
          </w:tcPr>
          <w:p w:rsidR="00000000" w:rsidDel="00000000" w:rsidP="00000000" w:rsidRDefault="00000000" w:rsidRPr="00000000" w14:paraId="000000DF">
            <w:pPr>
              <w:widowControl w:val="0"/>
              <w:jc w:val="center"/>
              <w:rPr>
                <w:rFonts w:ascii="Calibri" w:cs="Calibri" w:eastAsia="Calibri" w:hAnsi="Calibri"/>
                <w:b w:val="1"/>
                <w:bCs w:val="1"/>
                <w:sz w:val="18"/>
                <w:szCs w:val="18"/>
              </w:rPr>
            </w:pPr>
            <w:r w:rsidDel="00000000" w:rsidR="00000000" w:rsidRPr="00000000">
              <w:rPr>
                <w:b w:val="1"/>
                <w:bCs w:val="1"/>
                <w:color w:val="ffffff"/>
                <w:sz w:val="18"/>
                <w:szCs w:val="18"/>
                <w:rtl w:val="0"/>
              </w:rPr>
              <w:t xml:space="preserve">General Sessions</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a5a5a5" w:val="clear"/>
            <w:tcMar>
              <w:top w:w="0.0" w:type="dxa"/>
              <w:left w:w="40.0" w:type="dxa"/>
              <w:bottom w:w="0.0" w:type="dxa"/>
              <w:right w:w="40.0" w:type="dxa"/>
            </w:tcMar>
            <w:vAlign w:val="center"/>
          </w:tcPr>
          <w:p w:rsidR="00000000" w:rsidDel="00000000" w:rsidP="00000000" w:rsidRDefault="00000000" w:rsidRPr="00000000" w14:paraId="000000E0">
            <w:pPr>
              <w:widowControl w:val="0"/>
              <w:jc w:val="center"/>
              <w:rPr>
                <w:rFonts w:ascii="Calibri" w:cs="Calibri" w:eastAsia="Calibri" w:hAnsi="Calibri"/>
                <w:b w:val="1"/>
                <w:bCs w:val="1"/>
                <w:sz w:val="18"/>
                <w:szCs w:val="18"/>
              </w:rPr>
            </w:pPr>
            <w:r w:rsidDel="00000000" w:rsidR="00000000" w:rsidRPr="00000000">
              <w:rPr>
                <w:b w:val="1"/>
                <w:bCs w:val="1"/>
                <w:color w:val="ffffff"/>
                <w:sz w:val="18"/>
                <w:szCs w:val="18"/>
                <w:rtl w:val="0"/>
              </w:rPr>
              <w:t xml:space="preserve">Speaker</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a5a5a5" w:val="clear"/>
            <w:tcMar>
              <w:top w:w="0.0" w:type="dxa"/>
              <w:left w:w="40.0" w:type="dxa"/>
              <w:bottom w:w="0.0" w:type="dxa"/>
              <w:right w:w="40.0" w:type="dxa"/>
            </w:tcMar>
            <w:vAlign w:val="center"/>
          </w:tcPr>
          <w:p w:rsidR="00000000" w:rsidDel="00000000" w:rsidP="00000000" w:rsidRDefault="00000000" w:rsidRPr="00000000" w14:paraId="000000E1">
            <w:pPr>
              <w:widowControl w:val="0"/>
              <w:jc w:val="center"/>
              <w:rPr>
                <w:rFonts w:ascii="Calibri" w:cs="Calibri" w:eastAsia="Calibri" w:hAnsi="Calibri"/>
                <w:b w:val="1"/>
                <w:bCs w:val="1"/>
                <w:sz w:val="18"/>
                <w:szCs w:val="18"/>
              </w:rPr>
            </w:pPr>
            <w:r w:rsidDel="00000000" w:rsidR="00000000" w:rsidRPr="00000000">
              <w:rPr>
                <w:b w:val="1"/>
                <w:bCs w:val="1"/>
                <w:color w:val="ffffff"/>
                <w:sz w:val="18"/>
                <w:szCs w:val="18"/>
                <w:rtl w:val="0"/>
              </w:rPr>
              <w:t xml:space="preserve">Location</w:t>
            </w:r>
            <w:r w:rsidDel="00000000" w:rsidR="00000000" w:rsidRPr="00000000">
              <w:rPr>
                <w:rtl w:val="0"/>
              </w:rPr>
            </w:r>
          </w:p>
        </w:tc>
      </w:tr>
      <w:tr>
        <w:trPr>
          <w:cantSplit w:val="0"/>
          <w:trHeight w:val="66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799999237060547"/>
                <w:szCs w:val="16.799999237060547"/>
                <w:u w:val="none"/>
                <w:shd w:fill="auto" w:val="clear"/>
                <w:vertAlign w:val="baseline"/>
                <w:rtl w:val="0"/>
              </w:rPr>
              <w:t xml:space="preserve">0630 - 0800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51190185546875" w:right="0" w:firstLine="0"/>
              <w:jc w:val="left"/>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799999237060547"/>
                <w:szCs w:val="16.799999237060547"/>
                <w:u w:val="none"/>
                <w:shd w:fill="auto" w:val="clear"/>
                <w:vertAlign w:val="baseline"/>
                <w:rtl w:val="0"/>
              </w:rPr>
              <w:t xml:space="preserve">Networking, Registration &amp; Light Breakfast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799999237060547"/>
                <w:szCs w:val="16.799999237060547"/>
                <w:u w:val="none"/>
                <w:shd w:fill="auto" w:val="clear"/>
                <w:vertAlign w:val="baseline"/>
                <w:rtl w:val="0"/>
              </w:rPr>
              <w:t xml:space="preserve">Lobby</w:t>
            </w:r>
          </w:p>
        </w:tc>
      </w:tr>
      <w:tr>
        <w:trPr>
          <w:cantSplit w:val="0"/>
          <w:trHeight w:val="6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799999237060547"/>
                <w:szCs w:val="16.799999237060547"/>
                <w:u w:val="none"/>
                <w:shd w:fill="auto" w:val="clear"/>
                <w:vertAlign w:val="baseline"/>
                <w:rtl w:val="0"/>
              </w:rPr>
              <w:t xml:space="preserve">0800 - 0805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43994140625" w:right="0" w:firstLine="0"/>
              <w:jc w:val="left"/>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799999237060547"/>
                <w:szCs w:val="16.799999237060547"/>
                <w:u w:val="none"/>
                <w:shd w:fill="auto" w:val="clear"/>
                <w:vertAlign w:val="baseline"/>
                <w:rtl w:val="0"/>
              </w:rPr>
              <w:t xml:space="preserve">Welcome/Introduction to Day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991455078125" w:right="0" w:firstLine="0"/>
              <w:jc w:val="left"/>
              <w:rPr>
                <w:rFonts w:ascii="Arial" w:cs="Arial" w:eastAsia="Arial" w:hAnsi="Arial"/>
                <w:b w:val="1"/>
                <w:bCs w:val="1"/>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799999237060547"/>
                <w:szCs w:val="16.799999237060547"/>
                <w:u w:val="none"/>
                <w:shd w:fill="auto" w:val="clear"/>
                <w:vertAlign w:val="baseline"/>
                <w:rtl w:val="0"/>
              </w:rPr>
              <w:t xml:space="preserve">Mr. Logan Brink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4404296875" w:line="261.22833251953125" w:lineRule="auto"/>
              <w:ind w:left="46.463623046875" w:right="32.2314453125" w:hanging="2.183837890625"/>
              <w:jc w:val="left"/>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799999237060547"/>
                <w:szCs w:val="16.799999237060547"/>
                <w:u w:val="none"/>
                <w:shd w:fill="auto" w:val="clear"/>
                <w:vertAlign w:val="baseline"/>
                <w:rtl w:val="0"/>
              </w:rPr>
              <w:t xml:space="preserve">Symposium Director, IA-IL Chapter, NDIA American  Ordnance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799999237060547"/>
                <w:szCs w:val="16.799999237060547"/>
                <w:u w:val="none"/>
                <w:shd w:fill="auto" w:val="clear"/>
                <w:vertAlign w:val="baseline"/>
                <w:rtl w:val="0"/>
              </w:rPr>
              <w:t xml:space="preserve">Conference Center</w:t>
            </w:r>
          </w:p>
        </w:tc>
      </w:tr>
      <w:tr>
        <w:trPr>
          <w:cantSplit w:val="0"/>
          <w:trHeight w:val="792.0001220703125"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799999237060547"/>
                <w:szCs w:val="16.799999237060547"/>
                <w:u w:val="none"/>
                <w:shd w:fill="auto" w:val="clear"/>
                <w:vertAlign w:val="baseline"/>
                <w:rtl w:val="0"/>
              </w:rPr>
              <w:t xml:space="preserve">0810 - 0840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799999237060547"/>
                <w:szCs w:val="16.799999237060547"/>
                <w:u w:val="none"/>
                <w:shd w:fill="auto" w:val="clear"/>
                <w:vertAlign w:val="baseline"/>
                <w:rtl w:val="0"/>
              </w:rPr>
              <w:t xml:space="preserve">Setting the Theater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22833251953125" w:lineRule="auto"/>
              <w:ind w:left="47.80792236328125" w:right="300.3997802734375" w:firstLine="4.7039794921875"/>
              <w:jc w:val="left"/>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799999237060547"/>
                <w:szCs w:val="16.799999237060547"/>
                <w:u w:val="none"/>
                <w:shd w:fill="auto" w:val="clear"/>
                <w:vertAlign w:val="baseline"/>
                <w:rtl w:val="0"/>
              </w:rPr>
              <w:t xml:space="preserve">Keynote - ASC (Army Sustainment Command)  2028 Strategy</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2554931640625" w:right="0" w:firstLine="0"/>
              <w:jc w:val="left"/>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799999237060547"/>
                <w:szCs w:val="16.799999237060547"/>
                <w:u w:val="none"/>
                <w:shd w:fill="auto" w:val="clear"/>
                <w:vertAlign w:val="baseline"/>
                <w:rtl w:val="0"/>
              </w:rPr>
              <w:t xml:space="preserve">ASC Leadership Designee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799999237060547"/>
                <w:szCs w:val="16.799999237060547"/>
                <w:u w:val="none"/>
                <w:shd w:fill="auto" w:val="clear"/>
                <w:vertAlign w:val="baseline"/>
                <w:rtl w:val="0"/>
              </w:rPr>
              <w:t xml:space="preserve">Conference Center</w:t>
            </w:r>
          </w:p>
        </w:tc>
      </w:tr>
      <w:tr>
        <w:trPr>
          <w:cantSplit w:val="0"/>
          <w:trHeight w:val="7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09.24956798553467" w:lineRule="auto"/>
              <w:ind w:left="180" w:right="116.3922119140625" w:firstLine="0"/>
              <w:jc w:val="center"/>
              <w:rPr>
                <w:i w:val="1"/>
                <w:iCs w:val="1"/>
                <w:sz w:val="15.359999656677246"/>
                <w:szCs w:val="15.359999656677246"/>
              </w:rPr>
            </w:pPr>
            <w:r w:rsidDel="00000000" w:rsidR="00000000" w:rsidRPr="00000000">
              <w:rPr>
                <w:i w:val="1"/>
                <w:iCs w:val="1"/>
                <w:sz w:val="15.359999656677246"/>
                <w:szCs w:val="15.359999656677246"/>
                <w:rtl w:val="0"/>
              </w:rPr>
              <w:t xml:space="preserve">ASC Leadership Designee will shed insight on the ASC 2028 Strategy and how it has changed the Army. ASC  </w:t>
            </w:r>
            <w:r w:rsidDel="00000000" w:rsidR="00000000" w:rsidRPr="00000000">
              <w:rPr>
                <w:i w:val="1"/>
                <w:iCs w:val="1"/>
                <w:sz w:val="15.312000274658203"/>
                <w:szCs w:val="15.312000274658203"/>
                <w:rtl w:val="0"/>
              </w:rPr>
              <w:t xml:space="preserve">Leadership Designee will also shed some insights on how the ATI (Army Transformation Initiative) has  </w:t>
            </w:r>
            <w:r w:rsidDel="00000000" w:rsidR="00000000" w:rsidRPr="00000000">
              <w:rPr>
                <w:i w:val="1"/>
                <w:iCs w:val="1"/>
                <w:sz w:val="15.359999656677246"/>
                <w:szCs w:val="15.359999656677246"/>
                <w:rtl w:val="0"/>
              </w:rPr>
              <w:t xml:space="preserve">changed and improved the Army's sustainment architecture.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1"/>
                <w:iCs w:val="1"/>
                <w:smallCaps w:val="0"/>
                <w:strike w:val="0"/>
                <w:color w:val="000000"/>
                <w:sz w:val="15.359999656677246"/>
                <w:szCs w:val="15.359999656677246"/>
                <w:u w:val="none"/>
                <w:shd w:fill="auto" w:val="clear"/>
                <w:vertAlign w:val="baseline"/>
              </w:rPr>
            </w:pPr>
            <w:r w:rsidDel="00000000" w:rsidR="00000000" w:rsidRPr="00000000">
              <w:rPr>
                <w:rtl w:val="0"/>
              </w:rPr>
            </w:r>
          </w:p>
        </w:tc>
      </w:tr>
      <w:tr>
        <w:trPr>
          <w:cantSplit w:val="0"/>
          <w:trHeight w:val="1620.3997802734375"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799999237060547"/>
                <w:szCs w:val="16.799999237060547"/>
                <w:u w:val="none"/>
                <w:shd w:fill="auto" w:val="clear"/>
                <w:vertAlign w:val="baseline"/>
                <w:rtl w:val="0"/>
              </w:rPr>
              <w:t xml:space="preserve">0845 - 0945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799999237060547"/>
                <w:szCs w:val="16.799999237060547"/>
                <w:u w:val="none"/>
                <w:shd w:fill="auto" w:val="clear"/>
                <w:vertAlign w:val="baseline"/>
                <w:rtl w:val="0"/>
              </w:rPr>
              <w:t xml:space="preserve">Materiel Readiness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22901916503906" w:lineRule="auto"/>
              <w:ind w:left="52.51190185546875" w:right="441.8560791015625" w:hanging="8.2318115234375"/>
              <w:jc w:val="left"/>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799999237060547"/>
                <w:szCs w:val="16.799999237060547"/>
                <w:u w:val="none"/>
                <w:shd w:fill="auto" w:val="clear"/>
                <w:vertAlign w:val="baseline"/>
                <w:rtl w:val="0"/>
              </w:rPr>
              <w:t xml:space="preserve">Session - Introduction to AUSA, LCSI, NDTA,  RIADA, QCMI, and NDIA HQ</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991455078125" w:right="0" w:firstLine="0"/>
              <w:jc w:val="left"/>
              <w:rPr>
                <w:rFonts w:ascii="Arial" w:cs="Arial" w:eastAsia="Arial" w:hAnsi="Arial"/>
                <w:b w:val="1"/>
                <w:bCs w:val="1"/>
                <w:i w:val="0"/>
                <w:iCs w:val="0"/>
                <w:smallCaps w:val="0"/>
                <w:strike w:val="0"/>
                <w:color w:val="000000"/>
                <w:sz w:val="16.799999237060547"/>
                <w:szCs w:val="16.799999237060547"/>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16.799999237060547"/>
                <w:szCs w:val="16.799999237060547"/>
                <w:u w:val="single"/>
                <w:shd w:fill="auto" w:val="clear"/>
                <w:vertAlign w:val="baseline"/>
                <w:rtl w:val="0"/>
              </w:rPr>
              <w:t xml:space="preserve">Moderator: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402587890625" w:line="240" w:lineRule="auto"/>
              <w:ind w:left="52.5115966796875" w:right="0" w:firstLine="0"/>
              <w:jc w:val="left"/>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799999237060547"/>
                <w:szCs w:val="16.799999237060547"/>
                <w:u w:val="none"/>
                <w:shd w:fill="auto" w:val="clear"/>
                <w:vertAlign w:val="baseline"/>
                <w:rtl w:val="0"/>
              </w:rPr>
              <w:t xml:space="preserve">Brittney Benson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7401123046875" w:line="240" w:lineRule="auto"/>
              <w:ind w:left="49.991455078125" w:right="0" w:firstLine="0"/>
              <w:jc w:val="left"/>
              <w:rPr>
                <w:rFonts w:ascii="Arial" w:cs="Arial" w:eastAsia="Arial" w:hAnsi="Arial"/>
                <w:b w:val="1"/>
                <w:bCs w:val="1"/>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799999237060547"/>
                <w:szCs w:val="16.799999237060547"/>
                <w:u w:val="single"/>
                <w:shd w:fill="auto" w:val="clear"/>
                <w:vertAlign w:val="baseline"/>
                <w:rtl w:val="0"/>
              </w:rPr>
              <w:t xml:space="preserve">Panelists:</w:t>
            </w:r>
            <w:r w:rsidDel="00000000" w:rsidR="00000000" w:rsidRPr="00000000">
              <w:rPr>
                <w:rFonts w:ascii="Arial" w:cs="Arial" w:eastAsia="Arial" w:hAnsi="Arial"/>
                <w:b w:val="1"/>
                <w:bCs w:val="1"/>
                <w:i w:val="0"/>
                <w:iCs w:val="0"/>
                <w:smallCaps w:val="0"/>
                <w:strike w:val="0"/>
                <w:color w:val="000000"/>
                <w:sz w:val="16.799999237060547"/>
                <w:szCs w:val="16.799999237060547"/>
                <w:u w:val="none"/>
                <w:shd w:fill="auto" w:val="clear"/>
                <w:vertAlign w:val="baseline"/>
                <w:rtl w:val="0"/>
              </w:rPr>
              <w:t xml:space="preserve">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402587890625" w:line="263.34280014038086" w:lineRule="auto"/>
              <w:ind w:left="38.90380859375" w:right="-9.095458984375" w:firstLine="7.3919677734375"/>
              <w:jc w:val="left"/>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799999237060547"/>
                <w:szCs w:val="16.799999237060547"/>
                <w:u w:val="none"/>
                <w:shd w:fill="auto" w:val="clear"/>
                <w:vertAlign w:val="baseline"/>
                <w:rtl w:val="0"/>
              </w:rPr>
              <w:t xml:space="preserve">COL (R) Daniel Mitchell, Mr. Kyle Anderson, Mr.  Sekhar Prabhakar , COL (R) Shawn Creamer, COL (R) John Muller.</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799999237060547"/>
                <w:szCs w:val="16.799999237060547"/>
                <w:u w:val="none"/>
                <w:shd w:fill="auto" w:val="clear"/>
                <w:vertAlign w:val="baseline"/>
                <w:rtl w:val="0"/>
              </w:rPr>
              <w:t xml:space="preserve">Conference Center</w:t>
            </w:r>
          </w:p>
        </w:tc>
      </w:tr>
      <w:tr>
        <w:trPr>
          <w:cantSplit w:val="0"/>
          <w:trHeight w:val="1442.39929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14.84741687774658" w:lineRule="auto"/>
              <w:ind w:left="90" w:right="99.031982421875" w:firstLine="0"/>
              <w:jc w:val="center"/>
              <w:rPr>
                <w:i w:val="1"/>
                <w:iCs w:val="1"/>
                <w:sz w:val="15.359999656677246"/>
                <w:szCs w:val="15.359999656677246"/>
              </w:rPr>
            </w:pPr>
            <w:r w:rsidDel="00000000" w:rsidR="00000000" w:rsidRPr="00000000">
              <w:rPr>
                <w:i w:val="1"/>
                <w:iCs w:val="1"/>
                <w:sz w:val="15.359999656677246"/>
                <w:szCs w:val="15.359999656677246"/>
                <w:rtl w:val="0"/>
              </w:rPr>
              <w:t xml:space="preserve">NDIA Chapter President Brittney Benson will lead a discussion on partner organizations supporting industry  and government needs at Rock Island Arsenal and Scott Air Force Base. Panelists include COL (R) Daniel  Mitchell (AUSA Rock Island), the Executive Director of Leadership Council Southern Illinois, Sekhar Prabhakar  </w:t>
            </w:r>
            <w:r w:rsidDel="00000000" w:rsidR="00000000" w:rsidRPr="00000000">
              <w:rPr>
                <w:i w:val="1"/>
                <w:iCs w:val="1"/>
                <w:sz w:val="15.312000274658203"/>
                <w:szCs w:val="15.312000274658203"/>
                <w:rtl w:val="0"/>
              </w:rPr>
              <w:t xml:space="preserve">(NDTA St. Louis/Scott AFB), COL (R) Shawn Creamer (RIADA/QCMI), and COL (R) John Muller (NDIA HQ).  These leaders will introduce their organizations and discuss the resources available to support the defense  </w:t>
            </w:r>
            <w:r w:rsidDel="00000000" w:rsidR="00000000" w:rsidRPr="00000000">
              <w:rPr>
                <w:i w:val="1"/>
                <w:iCs w:val="1"/>
                <w:sz w:val="15.359999656677246"/>
                <w:szCs w:val="15.359999656677246"/>
                <w:rtl w:val="0"/>
              </w:rPr>
              <w:t xml:space="preserve">industry and regional missions.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1"/>
                <w:iCs w:val="1"/>
                <w:smallCaps w:val="0"/>
                <w:strike w:val="0"/>
                <w:color w:val="000000"/>
                <w:sz w:val="15.359999656677246"/>
                <w:szCs w:val="15.359999656677246"/>
                <w:u w:val="none"/>
                <w:shd w:fill="auto" w:val="clear"/>
                <w:vertAlign w:val="baseline"/>
              </w:rPr>
            </w:pPr>
            <w:r w:rsidDel="00000000" w:rsidR="00000000" w:rsidRPr="00000000">
              <w:rPr>
                <w:rtl w:val="0"/>
              </w:rPr>
            </w:r>
          </w:p>
        </w:tc>
      </w:tr>
      <w:tr>
        <w:trPr>
          <w:cantSplit w:val="0"/>
          <w:trHeight w:val="315" w:hRule="atLeast"/>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799999237060547"/>
                <w:szCs w:val="16.799999237060547"/>
                <w:u w:val="none"/>
                <w:shd w:fill="auto" w:val="clear"/>
                <w:vertAlign w:val="baseline"/>
                <w:rtl w:val="0"/>
              </w:rPr>
              <w:t xml:space="preserve">0945 - 1000 </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51190185546875" w:right="0" w:firstLine="0"/>
              <w:jc w:val="left"/>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799999237060547"/>
                <w:szCs w:val="16.799999237060547"/>
                <w:u w:val="none"/>
                <w:shd w:fill="auto" w:val="clear"/>
                <w:vertAlign w:val="baseline"/>
                <w:rtl w:val="0"/>
              </w:rPr>
              <w:t xml:space="preserve">Networking Break/Exhibitor Time </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799999237060547"/>
                <w:szCs w:val="16.799999237060547"/>
                <w:u w:val="none"/>
                <w:shd w:fill="auto" w:val="clear"/>
                <w:vertAlign w:val="baseline"/>
                <w:rtl w:val="0"/>
              </w:rPr>
              <w:t xml:space="preserve">Lobby</w:t>
            </w:r>
          </w:p>
        </w:tc>
      </w:tr>
      <w:tr>
        <w:trPr>
          <w:cantSplit w:val="0"/>
          <w:trHeight w:val="1118.9987182617188"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799999237060547"/>
                <w:szCs w:val="16.799999237060547"/>
                <w:u w:val="none"/>
                <w:shd w:fill="auto" w:val="clear"/>
                <w:vertAlign w:val="baseline"/>
                <w:rtl w:val="0"/>
              </w:rPr>
              <w:t xml:space="preserve">1000 - 1100</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799999237060547"/>
                <w:szCs w:val="16.799999237060547"/>
                <w:u w:val="none"/>
                <w:shd w:fill="auto" w:val="clear"/>
                <w:vertAlign w:val="baseline"/>
                <w:rtl w:val="0"/>
              </w:rPr>
              <w:t xml:space="preserve">Setting the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3995361328125" w:line="261.22867584228516" w:lineRule="auto"/>
              <w:ind w:left="229.00802612304688" w:right="171.8316650390625" w:firstLine="0"/>
              <w:jc w:val="center"/>
              <w:rPr>
                <w:rFonts w:ascii="Arial" w:cs="Arial" w:eastAsia="Arial" w:hAnsi="Arial"/>
                <w:b w:val="1"/>
                <w:bCs w:val="1"/>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799999237060547"/>
                <w:szCs w:val="16.799999237060547"/>
                <w:u w:val="none"/>
                <w:shd w:fill="auto" w:val="clear"/>
                <w:vertAlign w:val="baseline"/>
                <w:rtl w:val="0"/>
              </w:rPr>
              <w:t xml:space="preserve">Theater/ Materiel  Readiness</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22901916503906" w:lineRule="auto"/>
              <w:ind w:left="45.79193115234375" w:right="152.0562744140625" w:hanging="1.5118408203125"/>
              <w:jc w:val="left"/>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799999237060547"/>
                <w:szCs w:val="16.799999237060547"/>
                <w:u w:val="none"/>
                <w:shd w:fill="auto" w:val="clear"/>
                <w:vertAlign w:val="baseline"/>
                <w:rtl w:val="0"/>
              </w:rPr>
              <w:t xml:space="preserve">Session - Rock Island Arsenal's role in a "System  of Systems"</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991455078125" w:right="0" w:firstLine="0"/>
              <w:jc w:val="left"/>
              <w:rPr>
                <w:rFonts w:ascii="Arial" w:cs="Arial" w:eastAsia="Arial" w:hAnsi="Arial"/>
                <w:b w:val="1"/>
                <w:bCs w:val="1"/>
                <w:i w:val="0"/>
                <w:iCs w:val="0"/>
                <w:smallCaps w:val="0"/>
                <w:strike w:val="0"/>
                <w:color w:val="000000"/>
                <w:sz w:val="16.799999237060547"/>
                <w:szCs w:val="16.799999237060547"/>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16.799999237060547"/>
                <w:szCs w:val="16.799999237060547"/>
                <w:u w:val="single"/>
                <w:shd w:fill="auto" w:val="clear"/>
                <w:vertAlign w:val="baseline"/>
                <w:rtl w:val="0"/>
              </w:rPr>
              <w:t xml:space="preserve">Moderator:</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440185546875" w:line="240" w:lineRule="auto"/>
              <w:ind w:left="39.5758056640625" w:right="0" w:firstLine="0"/>
              <w:jc w:val="left"/>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799999237060547"/>
                <w:szCs w:val="16.799999237060547"/>
                <w:u w:val="none"/>
                <w:shd w:fill="auto" w:val="clear"/>
                <w:vertAlign w:val="baseline"/>
                <w:rtl w:val="0"/>
              </w:rPr>
              <w:t xml:space="preserve">Todd Prouty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3397216796875" w:line="240" w:lineRule="auto"/>
              <w:ind w:left="49.991455078125" w:right="0" w:firstLine="0"/>
              <w:jc w:val="left"/>
              <w:rPr>
                <w:rFonts w:ascii="Arial" w:cs="Arial" w:eastAsia="Arial" w:hAnsi="Arial"/>
                <w:b w:val="1"/>
                <w:bCs w:val="1"/>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799999237060547"/>
                <w:szCs w:val="16.799999237060547"/>
                <w:u w:val="single"/>
                <w:shd w:fill="auto" w:val="clear"/>
                <w:vertAlign w:val="baseline"/>
                <w:rtl w:val="0"/>
              </w:rPr>
              <w:t xml:space="preserve">Panelists:</w:t>
            </w:r>
            <w:r w:rsidDel="00000000" w:rsidR="00000000" w:rsidRPr="00000000">
              <w:rPr>
                <w:rFonts w:ascii="Arial" w:cs="Arial" w:eastAsia="Arial" w:hAnsi="Arial"/>
                <w:b w:val="1"/>
                <w:bCs w:val="1"/>
                <w:i w:val="0"/>
                <w:iCs w:val="0"/>
                <w:smallCaps w:val="0"/>
                <w:strike w:val="0"/>
                <w:color w:val="000000"/>
                <w:sz w:val="16.799999237060547"/>
                <w:szCs w:val="16.799999237060547"/>
                <w:u w:val="none"/>
                <w:shd w:fill="auto" w:val="clear"/>
                <w:vertAlign w:val="baseline"/>
                <w:rtl w:val="0"/>
              </w:rPr>
              <w:t xml:space="preserve">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3995361328125" w:line="240" w:lineRule="auto"/>
              <w:ind w:left="40.247802734375" w:right="0" w:firstLine="0"/>
              <w:jc w:val="left"/>
              <w:rPr>
                <w:sz w:val="16.799999237060547"/>
                <w:szCs w:val="16.799999237060547"/>
              </w:rPr>
            </w:pPr>
            <w:r w:rsidDel="00000000" w:rsidR="00000000" w:rsidRPr="00000000">
              <w:rPr>
                <w:sz w:val="16.799999237060547"/>
                <w:szCs w:val="16.799999237060547"/>
                <w:rtl w:val="0"/>
              </w:rPr>
              <w:t xml:space="preserve">Ms. Amber Caulkins,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3995361328125" w:line="240" w:lineRule="auto"/>
              <w:ind w:left="40.247802734375" w:right="0" w:firstLine="0"/>
              <w:jc w:val="left"/>
              <w:rPr>
                <w:sz w:val="16.799999237060547"/>
                <w:szCs w:val="16.799999237060547"/>
              </w:rPr>
            </w:pPr>
            <w:r w:rsidDel="00000000" w:rsidR="00000000" w:rsidRPr="00000000">
              <w:rPr>
                <w:sz w:val="16.799999237060547"/>
                <w:szCs w:val="16.799999237060547"/>
                <w:rtl w:val="0"/>
              </w:rPr>
              <w:t xml:space="preserve">Jessica Horaney - Collins Aerospace,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3995361328125" w:line="240" w:lineRule="auto"/>
              <w:ind w:left="40.247802734375" w:right="0" w:firstLine="0"/>
              <w:jc w:val="left"/>
              <w:rPr>
                <w:sz w:val="16.799999237060547"/>
                <w:szCs w:val="16.799999237060547"/>
              </w:rPr>
            </w:pPr>
            <w:r w:rsidDel="00000000" w:rsidR="00000000" w:rsidRPr="00000000">
              <w:rPr>
                <w:sz w:val="16.799999237060547"/>
                <w:szCs w:val="16.799999237060547"/>
                <w:rtl w:val="0"/>
              </w:rPr>
              <w:t xml:space="preserve">Mark Phillips - Intel,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3995361328125" w:line="240" w:lineRule="auto"/>
              <w:ind w:left="40.247802734375" w:right="0" w:firstLine="0"/>
              <w:jc w:val="left"/>
              <w:rPr>
                <w:i w:val="0"/>
                <w:iCs w:val="0"/>
                <w:smallCaps w:val="0"/>
                <w:strike w:val="0"/>
                <w:color w:val="000000"/>
                <w:sz w:val="16.799999237060547"/>
                <w:szCs w:val="16.799999237060547"/>
                <w:u w:val="none"/>
                <w:shd w:fill="auto" w:val="clear"/>
                <w:vertAlign w:val="baseline"/>
              </w:rPr>
            </w:pPr>
            <w:r w:rsidDel="00000000" w:rsidR="00000000" w:rsidRPr="00000000">
              <w:rPr>
                <w:sz w:val="16.799999237060547"/>
                <w:szCs w:val="16.799999237060547"/>
                <w:rtl w:val="0"/>
              </w:rPr>
              <w:t xml:space="preserve">Dan Reynolds - AO</w:t>
            </w: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799999237060547"/>
                <w:szCs w:val="16.799999237060547"/>
                <w:u w:val="none"/>
                <w:shd w:fill="auto" w:val="clear"/>
                <w:vertAlign w:val="baseline"/>
                <w:rtl w:val="0"/>
              </w:rPr>
              <w:t xml:space="preserve">Conference Center</w:t>
            </w:r>
          </w:p>
        </w:tc>
      </w:tr>
      <w:tr>
        <w:trPr>
          <w:cantSplit w:val="0"/>
          <w:trHeight w:val="1228.7200927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16.49116039276123" w:lineRule="auto"/>
              <w:ind w:left="180" w:right="134.716796875" w:firstLine="0"/>
              <w:jc w:val="center"/>
              <w:rPr>
                <w:i w:val="1"/>
                <w:iCs w:val="1"/>
                <w:sz w:val="15.312000274658203"/>
                <w:szCs w:val="15.312000274658203"/>
              </w:rPr>
            </w:pPr>
            <w:r w:rsidDel="00000000" w:rsidR="00000000" w:rsidRPr="00000000">
              <w:rPr>
                <w:i w:val="1"/>
                <w:iCs w:val="1"/>
                <w:sz w:val="15.359999656677246"/>
                <w:szCs w:val="15.359999656677246"/>
                <w:rtl w:val="0"/>
              </w:rPr>
              <w:t xml:space="preserve">Our NDIA Chapter's Membership Committee and Awards Committee Chair Todd Prouty will lead a  discussion regarding what potential part tenants at Rock Island Arsenal could play in building the "System  of Systems" designed to defend the Homeland. Army Contracting Command Rock Island (ACC-RI) Ms. Amber Caulkins, </w:t>
            </w:r>
            <w:r w:rsidDel="00000000" w:rsidR="00000000" w:rsidRPr="00000000">
              <w:rPr>
                <w:i w:val="1"/>
                <w:iCs w:val="1"/>
                <w:sz w:val="15.312000274658203"/>
                <w:szCs w:val="15.312000274658203"/>
                <w:rtl w:val="0"/>
              </w:rPr>
              <w:t xml:space="preserve">Collins Aerospace’s Jessica Horaney, Mark Philips from Intel, and Dan Reynolds from AO, will shed insights on what participation from the Arsenal could look like  in a project of this magnitude and how industry can help support the Homeland.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1"/>
                <w:iCs w:val="1"/>
                <w:smallCaps w:val="0"/>
                <w:strike w:val="0"/>
                <w:color w:val="000000"/>
                <w:sz w:val="15.312000274658203"/>
                <w:szCs w:val="15.312000274658203"/>
                <w:u w:val="none"/>
                <w:shd w:fill="auto" w:val="clear"/>
                <w:vertAlign w:val="baseline"/>
              </w:rPr>
            </w:pPr>
            <w:r w:rsidDel="00000000" w:rsidR="00000000" w:rsidRPr="00000000">
              <w:rPr>
                <w:rtl w:val="0"/>
              </w:rPr>
            </w:r>
          </w:p>
        </w:tc>
      </w:tr>
      <w:tr>
        <w:trPr>
          <w:cantSplit w:val="0"/>
          <w:trHeight w:val="792.001190185546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799999237060547"/>
                <w:szCs w:val="16.799999237060547"/>
                <w:u w:val="none"/>
                <w:shd w:fill="auto" w:val="clear"/>
                <w:vertAlign w:val="baseline"/>
                <w:rtl w:val="0"/>
              </w:rPr>
              <w:t xml:space="preserve">1015 - 1030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51190185546875" w:right="0" w:firstLine="0"/>
              <w:jc w:val="left"/>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799999237060547"/>
                <w:szCs w:val="16.799999237060547"/>
                <w:u w:val="none"/>
                <w:shd w:fill="auto" w:val="clear"/>
                <w:vertAlign w:val="baseline"/>
                <w:rtl w:val="0"/>
              </w:rPr>
              <w:t xml:space="preserve">Networking Break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799999237060547"/>
                <w:szCs w:val="16.799999237060547"/>
                <w:u w:val="none"/>
                <w:shd w:fill="auto" w:val="clear"/>
                <w:vertAlign w:val="baseline"/>
                <w:rtl w:val="0"/>
              </w:rPr>
              <w:t xml:space="preserve">Lobby</w:t>
            </w:r>
          </w:p>
        </w:tc>
      </w:tr>
      <w:tr>
        <w:trPr>
          <w:cantSplit w:val="0"/>
          <w:trHeight w:val="792.0011901855469"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jc w:val="center"/>
              <w:rPr>
                <w:sz w:val="16.799999237060547"/>
                <w:szCs w:val="16.799999237060547"/>
              </w:rPr>
            </w:pPr>
            <w:r w:rsidDel="00000000" w:rsidR="00000000" w:rsidRPr="00000000">
              <w:rPr>
                <w:sz w:val="16.799999237060547"/>
                <w:szCs w:val="16.799999237060547"/>
                <w:rtl w:val="0"/>
              </w:rPr>
              <w:t xml:space="preserve">1100 - 1130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jc w:val="center"/>
              <w:rPr>
                <w:b w:val="1"/>
                <w:bCs w:val="1"/>
                <w:sz w:val="16.799999237060547"/>
                <w:szCs w:val="16.799999237060547"/>
              </w:rPr>
            </w:pPr>
            <w:r w:rsidDel="00000000" w:rsidR="00000000" w:rsidRPr="00000000">
              <w:rPr>
                <w:b w:val="1"/>
                <w:bCs w:val="1"/>
                <w:sz w:val="16.799999237060547"/>
                <w:szCs w:val="16.799999237060547"/>
                <w:rtl w:val="0"/>
              </w:rPr>
              <w:t xml:space="preserve">Setting the Theater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ind w:left="52.51190185546875" w:firstLine="0"/>
              <w:rPr>
                <w:sz w:val="16.799999237060547"/>
                <w:szCs w:val="16.799999237060547"/>
              </w:rPr>
            </w:pPr>
            <w:r w:rsidDel="00000000" w:rsidR="00000000" w:rsidRPr="00000000">
              <w:rPr>
                <w:sz w:val="16.799999237060547"/>
                <w:szCs w:val="16.799999237060547"/>
                <w:rtl w:val="0"/>
              </w:rPr>
              <w:t xml:space="preserve">Keynote - USG's Preferred Contracting Vehicles</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ind w:left="49.8236083984375" w:firstLine="0"/>
              <w:rPr>
                <w:b w:val="1"/>
                <w:bCs w:val="1"/>
                <w:sz w:val="16.799999237060547"/>
                <w:szCs w:val="16.799999237060547"/>
              </w:rPr>
            </w:pPr>
            <w:r w:rsidDel="00000000" w:rsidR="00000000" w:rsidRPr="00000000">
              <w:rPr>
                <w:b w:val="1"/>
                <w:bCs w:val="1"/>
                <w:sz w:val="16.799999237060547"/>
                <w:szCs w:val="16.799999237060547"/>
                <w:rtl w:val="0"/>
              </w:rPr>
              <w:t xml:space="preserve">Special Assistant to the Commanding General &amp; Command Ombudsman: </w:t>
            </w:r>
          </w:p>
          <w:p w:rsidR="00000000" w:rsidDel="00000000" w:rsidP="00000000" w:rsidRDefault="00000000" w:rsidRPr="00000000" w14:paraId="00000123">
            <w:pPr>
              <w:widowControl w:val="0"/>
              <w:spacing w:line="240" w:lineRule="auto"/>
              <w:ind w:left="49.8236083984375" w:firstLine="0"/>
              <w:rPr>
                <w:sz w:val="16.799999237060547"/>
                <w:szCs w:val="16.799999237060547"/>
              </w:rPr>
            </w:pPr>
            <w:r w:rsidDel="00000000" w:rsidR="00000000" w:rsidRPr="00000000">
              <w:rPr>
                <w:sz w:val="16.799999237060547"/>
                <w:szCs w:val="16.799999237060547"/>
                <w:rtl w:val="0"/>
              </w:rPr>
              <w:t xml:space="preserve">Jesse Barber</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jc w:val="center"/>
              <w:rPr>
                <w:sz w:val="16.799999237060547"/>
                <w:szCs w:val="16.799999237060547"/>
              </w:rPr>
            </w:pPr>
            <w:r w:rsidDel="00000000" w:rsidR="00000000" w:rsidRPr="00000000">
              <w:rPr>
                <w:sz w:val="16.799999237060547"/>
                <w:szCs w:val="16.799999237060547"/>
                <w:rtl w:val="0"/>
              </w:rPr>
              <w:t xml:space="preserve">Conference Center</w:t>
            </w:r>
          </w:p>
        </w:tc>
      </w:tr>
      <w:tr>
        <w:trPr>
          <w:cantSplit w:val="0"/>
          <w:trHeight w:val="2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jc w:val="center"/>
              <w:rPr>
                <w:sz w:val="2"/>
                <w:szCs w:val="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rPr>
                <w:sz w:val="2"/>
                <w:szCs w:val="2"/>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ind w:right="554.0338134765625"/>
              <w:jc w:val="right"/>
              <w:rPr>
                <w:i w:val="1"/>
                <w:iCs w:val="1"/>
                <w:sz w:val="2"/>
                <w:szCs w:val="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jc w:val="center"/>
              <w:rPr>
                <w:i w:val="1"/>
                <w:iCs w:val="1"/>
                <w:sz w:val="2"/>
                <w:szCs w:val="2"/>
              </w:rPr>
            </w:pPr>
            <w:r w:rsidDel="00000000" w:rsidR="00000000" w:rsidRPr="00000000">
              <w:rPr>
                <w:rtl w:val="0"/>
              </w:rPr>
            </w:r>
          </w:p>
        </w:tc>
      </w:tr>
      <w:tr>
        <w:trPr>
          <w:cantSplit w:val="0"/>
          <w:trHeight w:val="6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jc w:val="center"/>
              <w:rPr>
                <w:sz w:val="16.799999237060547"/>
                <w:szCs w:val="16.799999237060547"/>
              </w:rPr>
            </w:pPr>
            <w:r w:rsidDel="00000000" w:rsidR="00000000" w:rsidRPr="00000000">
              <w:rPr>
                <w:sz w:val="16.799999237060547"/>
                <w:szCs w:val="16.799999237060547"/>
                <w:rtl w:val="0"/>
              </w:rPr>
              <w:t xml:space="preserve">1130 - 1230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rPr>
                <w:sz w:val="16.799999237060547"/>
                <w:szCs w:val="16.799999237060547"/>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ind w:left="52.51190185546875" w:firstLine="0"/>
              <w:rPr>
                <w:sz w:val="16.799999237060547"/>
                <w:szCs w:val="16.799999237060547"/>
              </w:rPr>
            </w:pPr>
            <w:r w:rsidDel="00000000" w:rsidR="00000000" w:rsidRPr="00000000">
              <w:rPr>
                <w:sz w:val="16.799999237060547"/>
                <w:szCs w:val="16.799999237060547"/>
                <w:rtl w:val="0"/>
              </w:rPr>
              <w:t xml:space="preserve">LUNCH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rPr>
                <w:sz w:val="16.799999237060547"/>
                <w:szCs w:val="16.799999237060547"/>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jc w:val="center"/>
              <w:rPr>
                <w:sz w:val="16.799999237060547"/>
                <w:szCs w:val="16.799999237060547"/>
              </w:rPr>
            </w:pPr>
            <w:r w:rsidDel="00000000" w:rsidR="00000000" w:rsidRPr="00000000">
              <w:rPr>
                <w:sz w:val="16.799999237060547"/>
                <w:szCs w:val="16.799999237060547"/>
                <w:rtl w:val="0"/>
              </w:rPr>
              <w:t xml:space="preserve">Concourse - 2nd Floor</w:t>
            </w:r>
          </w:p>
        </w:tc>
      </w:tr>
      <w:tr>
        <w:trPr>
          <w:cantSplit w:val="0"/>
          <w:trHeight w:val="792.0011901855469"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jc w:val="center"/>
              <w:rPr>
                <w:sz w:val="16.799999237060547"/>
                <w:szCs w:val="16.799999237060547"/>
              </w:rPr>
            </w:pPr>
            <w:r w:rsidDel="00000000" w:rsidR="00000000" w:rsidRPr="00000000">
              <w:rPr>
                <w:sz w:val="16.799999237060547"/>
                <w:szCs w:val="16.799999237060547"/>
                <w:rtl w:val="0"/>
              </w:rPr>
              <w:t xml:space="preserve">1130 - 1230</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jc w:val="center"/>
              <w:rPr>
                <w:b w:val="1"/>
                <w:bCs w:val="1"/>
                <w:sz w:val="16.799999237060547"/>
                <w:szCs w:val="16.799999237060547"/>
              </w:rPr>
            </w:pPr>
            <w:r w:rsidDel="00000000" w:rsidR="00000000" w:rsidRPr="00000000">
              <w:rPr>
                <w:b w:val="1"/>
                <w:bCs w:val="1"/>
                <w:sz w:val="16.799999237060547"/>
                <w:szCs w:val="16.799999237060547"/>
                <w:rtl w:val="0"/>
              </w:rPr>
              <w:t xml:space="preserve">Commercial  </w:t>
            </w:r>
          </w:p>
          <w:p w:rsidR="00000000" w:rsidDel="00000000" w:rsidP="00000000" w:rsidRDefault="00000000" w:rsidRPr="00000000" w14:paraId="00000131">
            <w:pPr>
              <w:widowControl w:val="0"/>
              <w:spacing w:before="13.1402587890625" w:line="240" w:lineRule="auto"/>
              <w:jc w:val="center"/>
              <w:rPr>
                <w:b w:val="1"/>
                <w:bCs w:val="1"/>
                <w:sz w:val="16.799999237060547"/>
                <w:szCs w:val="16.799999237060547"/>
              </w:rPr>
            </w:pPr>
            <w:r w:rsidDel="00000000" w:rsidR="00000000" w:rsidRPr="00000000">
              <w:rPr>
                <w:b w:val="1"/>
                <w:bCs w:val="1"/>
                <w:sz w:val="16.799999237060547"/>
                <w:szCs w:val="16.799999237060547"/>
                <w:rtl w:val="0"/>
              </w:rPr>
              <w:t xml:space="preserve">Diplomacy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ind w:left="44.28009033203125" w:firstLine="0"/>
              <w:rPr>
                <w:sz w:val="16.799999237060547"/>
                <w:szCs w:val="16.799999237060547"/>
              </w:rPr>
            </w:pPr>
            <w:r w:rsidDel="00000000" w:rsidR="00000000" w:rsidRPr="00000000">
              <w:rPr>
                <w:sz w:val="16.799999237060547"/>
                <w:szCs w:val="16.799999237060547"/>
                <w:rtl w:val="0"/>
              </w:rPr>
              <w:t xml:space="preserve">Session - What is NDIA and why is it important?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ind w:left="49.991455078125" w:firstLine="0"/>
              <w:rPr>
                <w:b w:val="1"/>
                <w:bCs w:val="1"/>
                <w:sz w:val="16.799999237060547"/>
                <w:szCs w:val="16.799999237060547"/>
                <w:u w:val="single"/>
              </w:rPr>
            </w:pPr>
            <w:r w:rsidDel="00000000" w:rsidR="00000000" w:rsidRPr="00000000">
              <w:rPr>
                <w:b w:val="1"/>
                <w:bCs w:val="1"/>
                <w:sz w:val="16.799999237060547"/>
                <w:szCs w:val="16.799999237060547"/>
                <w:u w:val="single"/>
                <w:rtl w:val="0"/>
              </w:rPr>
              <w:t xml:space="preserve">Moderator: </w:t>
            </w:r>
          </w:p>
          <w:p w:rsidR="00000000" w:rsidDel="00000000" w:rsidP="00000000" w:rsidRDefault="00000000" w:rsidRPr="00000000" w14:paraId="00000134">
            <w:pPr>
              <w:widowControl w:val="0"/>
              <w:spacing w:before="13.1396484375" w:line="240" w:lineRule="auto"/>
              <w:ind w:left="46.2957763671875" w:firstLine="0"/>
              <w:rPr>
                <w:sz w:val="16.799999237060547"/>
                <w:szCs w:val="16.799999237060547"/>
              </w:rPr>
            </w:pPr>
            <w:r w:rsidDel="00000000" w:rsidR="00000000" w:rsidRPr="00000000">
              <w:rPr>
                <w:sz w:val="16.799999237060547"/>
                <w:szCs w:val="16.799999237060547"/>
                <w:rtl w:val="0"/>
              </w:rPr>
              <w:t xml:space="preserve">COL (R) John Muller </w:t>
            </w:r>
          </w:p>
          <w:p w:rsidR="00000000" w:rsidDel="00000000" w:rsidP="00000000" w:rsidRDefault="00000000" w:rsidRPr="00000000" w14:paraId="00000135">
            <w:pPr>
              <w:widowControl w:val="0"/>
              <w:spacing w:before="178.740234375" w:line="240" w:lineRule="auto"/>
              <w:ind w:left="49.991455078125" w:firstLine="0"/>
              <w:rPr>
                <w:b w:val="1"/>
                <w:bCs w:val="1"/>
                <w:sz w:val="16.799999237060547"/>
                <w:szCs w:val="16.799999237060547"/>
                <w:u w:val="single"/>
              </w:rPr>
            </w:pPr>
            <w:r w:rsidDel="00000000" w:rsidR="00000000" w:rsidRPr="00000000">
              <w:rPr>
                <w:b w:val="1"/>
                <w:bCs w:val="1"/>
                <w:sz w:val="16.799999237060547"/>
                <w:szCs w:val="16.799999237060547"/>
                <w:u w:val="single"/>
                <w:rtl w:val="0"/>
              </w:rPr>
              <w:t xml:space="preserve">Panelists:  </w:t>
            </w:r>
          </w:p>
          <w:p w:rsidR="00000000" w:rsidDel="00000000" w:rsidP="00000000" w:rsidRDefault="00000000" w:rsidRPr="00000000" w14:paraId="00000136">
            <w:pPr>
              <w:widowControl w:val="0"/>
              <w:spacing w:before="25.140380859375" w:line="240" w:lineRule="auto"/>
              <w:ind w:left="52.5115966796875" w:firstLine="0"/>
              <w:rPr>
                <w:b w:val="1"/>
                <w:bCs w:val="1"/>
                <w:sz w:val="16.799999237060547"/>
                <w:szCs w:val="16.799999237060547"/>
              </w:rPr>
            </w:pPr>
            <w:r w:rsidDel="00000000" w:rsidR="00000000" w:rsidRPr="00000000">
              <w:rPr>
                <w:sz w:val="16.799999237060547"/>
                <w:szCs w:val="16.799999237060547"/>
                <w:rtl w:val="0"/>
              </w:rPr>
              <w:t xml:space="preserve">NDIA Logistics Division Designee (Invited), NDIA Emerging Technologies Institute Designee (Invited), NDIA Small Business Division Designee (Invited)</w:t>
            </w: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jc w:val="center"/>
              <w:rPr>
                <w:sz w:val="16.799999237060547"/>
                <w:szCs w:val="16.799999237060547"/>
              </w:rPr>
            </w:pPr>
            <w:r w:rsidDel="00000000" w:rsidR="00000000" w:rsidRPr="00000000">
              <w:rPr>
                <w:sz w:val="16.799999237060547"/>
                <w:szCs w:val="16.799999237060547"/>
                <w:rtl w:val="0"/>
              </w:rPr>
              <w:t xml:space="preserve">Concourse - 2nd Floor</w:t>
            </w:r>
          </w:p>
        </w:tc>
      </w:tr>
      <w:tr>
        <w:trPr>
          <w:cantSplit w:val="0"/>
          <w:trHeight w:val="792.001190185546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jc w:val="center"/>
              <w:rPr>
                <w:sz w:val="16.799999237060547"/>
                <w:szCs w:val="16.799999237060547"/>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rPr>
                <w:sz w:val="16.799999237060547"/>
                <w:szCs w:val="16.799999237060547"/>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24.13278102874756" w:lineRule="auto"/>
              <w:ind w:left="90" w:right="255.089111328125" w:firstLine="0"/>
              <w:jc w:val="center"/>
              <w:rPr>
                <w:i w:val="1"/>
                <w:iCs w:val="1"/>
                <w:sz w:val="15.359999656677246"/>
                <w:szCs w:val="15.359999656677246"/>
              </w:rPr>
            </w:pPr>
            <w:r w:rsidDel="00000000" w:rsidR="00000000" w:rsidRPr="00000000">
              <w:rPr>
                <w:i w:val="1"/>
                <w:iCs w:val="1"/>
                <w:sz w:val="15.359999656677246"/>
                <w:szCs w:val="15.359999656677246"/>
                <w:rtl w:val="0"/>
              </w:rPr>
              <w:t xml:space="preserve">NDIA HQ Vice President of Membership and Chapters COL (R) John Muller breaks down policy matters  important to NDIA Chapters and NDIA Members. COL (R) Muller will cover topics ranging from funding  issues/cycles, legislation coming up, and governmental changes that our Membership is looking to hear.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jc w:val="center"/>
              <w:rPr>
                <w:i w:val="1"/>
                <w:iCs w:val="1"/>
                <w:sz w:val="15.359999656677246"/>
                <w:szCs w:val="15.359999656677246"/>
              </w:rPr>
            </w:pPr>
            <w:r w:rsidDel="00000000" w:rsidR="00000000" w:rsidRPr="00000000">
              <w:rPr>
                <w:rtl w:val="0"/>
              </w:rPr>
            </w:r>
          </w:p>
        </w:tc>
      </w:tr>
      <w:tr>
        <w:trPr>
          <w:cantSplit w:val="0"/>
          <w:trHeight w:val="585"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jc w:val="center"/>
              <w:rPr>
                <w:sz w:val="16.799999237060547"/>
                <w:szCs w:val="16.799999237060547"/>
              </w:rPr>
            </w:pPr>
            <w:r w:rsidDel="00000000" w:rsidR="00000000" w:rsidRPr="00000000">
              <w:rPr>
                <w:sz w:val="16.799999237060547"/>
                <w:szCs w:val="16.799999237060547"/>
                <w:rtl w:val="0"/>
              </w:rPr>
              <w:t xml:space="preserve">1240 - 1310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jc w:val="center"/>
              <w:rPr>
                <w:b w:val="1"/>
                <w:bCs w:val="1"/>
                <w:sz w:val="16.799999237060547"/>
                <w:szCs w:val="16.799999237060547"/>
              </w:rPr>
            </w:pPr>
            <w:r w:rsidDel="00000000" w:rsidR="00000000" w:rsidRPr="00000000">
              <w:rPr>
                <w:b w:val="1"/>
                <w:bCs w:val="1"/>
                <w:sz w:val="16.799999237060547"/>
                <w:szCs w:val="16.799999237060547"/>
                <w:rtl w:val="0"/>
              </w:rPr>
              <w:t xml:space="preserve">Setting the Theater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ind w:left="44.28009033203125" w:firstLine="0"/>
              <w:rPr>
                <w:sz w:val="16.799999237060547"/>
                <w:szCs w:val="16.799999237060547"/>
              </w:rPr>
            </w:pPr>
            <w:r w:rsidDel="00000000" w:rsidR="00000000" w:rsidRPr="00000000">
              <w:rPr>
                <w:sz w:val="16.799999237060547"/>
                <w:szCs w:val="16.799999237060547"/>
                <w:rtl w:val="0"/>
              </w:rPr>
              <w:t xml:space="preserve">Session - Who ACC-RIA Supports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ind w:left="40.247802734375" w:firstLine="0"/>
              <w:rPr>
                <w:b w:val="1"/>
                <w:bCs w:val="1"/>
                <w:sz w:val="16.799999237060547"/>
                <w:szCs w:val="16.799999237060547"/>
              </w:rPr>
            </w:pPr>
            <w:r w:rsidDel="00000000" w:rsidR="00000000" w:rsidRPr="00000000">
              <w:rPr>
                <w:b w:val="1"/>
                <w:bCs w:val="1"/>
                <w:sz w:val="16.799999237060547"/>
                <w:szCs w:val="16.799999237060547"/>
                <w:rtl w:val="0"/>
              </w:rPr>
              <w:t xml:space="preserve">ARTRANS Leadership Designee (Invited)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jc w:val="center"/>
              <w:rPr>
                <w:sz w:val="16.799999237060547"/>
                <w:szCs w:val="16.799999237060547"/>
              </w:rPr>
            </w:pPr>
            <w:r w:rsidDel="00000000" w:rsidR="00000000" w:rsidRPr="00000000">
              <w:rPr>
                <w:sz w:val="16.799999237060547"/>
                <w:szCs w:val="16.799999237060547"/>
                <w:rtl w:val="0"/>
              </w:rPr>
              <w:t xml:space="preserve">Conference Center</w:t>
            </w:r>
          </w:p>
        </w:tc>
      </w:tr>
      <w:tr>
        <w:trPr>
          <w:cantSplit w:val="0"/>
          <w:trHeight w:val="792.001190185546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jc w:val="center"/>
              <w:rPr>
                <w:sz w:val="16.799999237060547"/>
                <w:szCs w:val="16.799999237060547"/>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rPr>
                <w:sz w:val="16.799999237060547"/>
                <w:szCs w:val="16.799999237060547"/>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16.19123935699463" w:lineRule="auto"/>
              <w:ind w:left="180" w:right="195" w:firstLine="0"/>
              <w:jc w:val="center"/>
              <w:rPr>
                <w:i w:val="1"/>
                <w:iCs w:val="1"/>
                <w:sz w:val="15.359999656677246"/>
                <w:szCs w:val="15.359999656677246"/>
              </w:rPr>
            </w:pPr>
            <w:r w:rsidDel="00000000" w:rsidR="00000000" w:rsidRPr="00000000">
              <w:rPr>
                <w:i w:val="1"/>
                <w:iCs w:val="1"/>
                <w:sz w:val="15.359999656677246"/>
                <w:szCs w:val="15.359999656677246"/>
                <w:rtl w:val="0"/>
              </w:rPr>
              <w:t xml:space="preserve">Army Transportation Command (ARTRANS) Leadership Designee will shed some insight into what ARTRANS  </w:t>
            </w:r>
            <w:r w:rsidDel="00000000" w:rsidR="00000000" w:rsidRPr="00000000">
              <w:rPr>
                <w:i w:val="1"/>
                <w:iCs w:val="1"/>
                <w:sz w:val="15.312000274658203"/>
                <w:szCs w:val="15.312000274658203"/>
                <w:rtl w:val="0"/>
              </w:rPr>
              <w:t xml:space="preserve">(formerly known as Military Surface Deployment and Distribution Command - SDDC) is. ARTRANS Leadership  Designee will also discuss the importance of Rock Island Arsenal has in ARTRANS overall operations, recent  ARTRANS successes, the overall impact of ARTRANS' logistical footprint CONUS (within Continental United  </w:t>
            </w:r>
            <w:r w:rsidDel="00000000" w:rsidR="00000000" w:rsidRPr="00000000">
              <w:rPr>
                <w:i w:val="1"/>
                <w:iCs w:val="1"/>
                <w:sz w:val="15.359999656677246"/>
                <w:szCs w:val="15.359999656677246"/>
                <w:rtl w:val="0"/>
              </w:rPr>
              <w:t xml:space="preserve">States) and OCONUS (Outside the Continental United States), and what industry can do to help support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jc w:val="center"/>
              <w:rPr>
                <w:i w:val="1"/>
                <w:iCs w:val="1"/>
                <w:sz w:val="15.359999656677246"/>
                <w:szCs w:val="15.359999656677246"/>
              </w:rPr>
            </w:pPr>
            <w:r w:rsidDel="00000000" w:rsidR="00000000" w:rsidRPr="00000000">
              <w:rPr>
                <w:rtl w:val="0"/>
              </w:rPr>
            </w:r>
          </w:p>
        </w:tc>
      </w:tr>
      <w:tr>
        <w:trPr>
          <w:cantSplit w:val="0"/>
          <w:trHeight w:val="792.0011901855469"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jc w:val="center"/>
              <w:rPr>
                <w:sz w:val="16.799999237060547"/>
                <w:szCs w:val="16.799999237060547"/>
              </w:rPr>
            </w:pPr>
            <w:r w:rsidDel="00000000" w:rsidR="00000000" w:rsidRPr="00000000">
              <w:rPr>
                <w:sz w:val="16.799999237060547"/>
                <w:szCs w:val="16.799999237060547"/>
                <w:rtl w:val="0"/>
              </w:rPr>
              <w:t xml:space="preserve">1315 - 1345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jc w:val="center"/>
              <w:rPr>
                <w:b w:val="1"/>
                <w:bCs w:val="1"/>
                <w:sz w:val="16.799999237060547"/>
                <w:szCs w:val="16.799999237060547"/>
              </w:rPr>
            </w:pPr>
            <w:r w:rsidDel="00000000" w:rsidR="00000000" w:rsidRPr="00000000">
              <w:rPr>
                <w:b w:val="1"/>
                <w:bCs w:val="1"/>
                <w:sz w:val="16.799999237060547"/>
                <w:szCs w:val="16.799999237060547"/>
                <w:rtl w:val="0"/>
              </w:rPr>
              <w:t xml:space="preserve">Materiel Readiness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61.22901916503906" w:lineRule="auto"/>
              <w:ind w:left="52.51190185546875" w:right="416.319580078125" w:firstLine="0"/>
              <w:jc w:val="center"/>
              <w:rPr>
                <w:sz w:val="16.799999237060547"/>
                <w:szCs w:val="16.799999237060547"/>
              </w:rPr>
            </w:pPr>
            <w:r w:rsidDel="00000000" w:rsidR="00000000" w:rsidRPr="00000000">
              <w:rPr>
                <w:sz w:val="16.799999237060547"/>
                <w:szCs w:val="16.799999237060547"/>
                <w:rtl w:val="0"/>
              </w:rPr>
              <w:t xml:space="preserve">Keynote - How ACC-RI Supports the Organic Industrial Base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261.22901916503906" w:lineRule="auto"/>
              <w:ind w:left="52.5115966796875" w:right="358.150634765625" w:firstLine="0"/>
              <w:rPr>
                <w:b w:val="1"/>
                <w:bCs w:val="1"/>
                <w:sz w:val="16.799999237060547"/>
                <w:szCs w:val="16.799999237060547"/>
              </w:rPr>
            </w:pPr>
            <w:r w:rsidDel="00000000" w:rsidR="00000000" w:rsidRPr="00000000">
              <w:rPr>
                <w:b w:val="1"/>
                <w:bCs w:val="1"/>
                <w:sz w:val="16.799999237060547"/>
                <w:szCs w:val="16.799999237060547"/>
                <w:rtl w:val="0"/>
              </w:rPr>
              <w:t xml:space="preserve">Army Contracting Command Rock Island (ACC-RI) Executive Director</w:t>
            </w:r>
          </w:p>
          <w:p w:rsidR="00000000" w:rsidDel="00000000" w:rsidP="00000000" w:rsidRDefault="00000000" w:rsidRPr="00000000" w14:paraId="0000014B">
            <w:pPr>
              <w:widowControl w:val="0"/>
              <w:spacing w:line="261.22901916503906" w:lineRule="auto"/>
              <w:ind w:left="52.5115966796875" w:right="358.150634765625" w:firstLine="0"/>
              <w:rPr>
                <w:sz w:val="16.799999237060547"/>
                <w:szCs w:val="16.799999237060547"/>
              </w:rPr>
            </w:pPr>
            <w:r w:rsidDel="00000000" w:rsidR="00000000" w:rsidRPr="00000000">
              <w:rPr>
                <w:sz w:val="16.799999237060547"/>
                <w:szCs w:val="16.799999237060547"/>
                <w:rtl w:val="0"/>
              </w:rPr>
              <w:t xml:space="preserve">Ms. Lynda Armer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jc w:val="center"/>
              <w:rPr>
                <w:sz w:val="16.799999237060547"/>
                <w:szCs w:val="16.799999237060547"/>
              </w:rPr>
            </w:pPr>
            <w:r w:rsidDel="00000000" w:rsidR="00000000" w:rsidRPr="00000000">
              <w:rPr>
                <w:sz w:val="16.799999237060547"/>
                <w:szCs w:val="16.799999237060547"/>
                <w:rtl w:val="0"/>
              </w:rPr>
              <w:t xml:space="preserve">Conference Center</w:t>
            </w:r>
          </w:p>
        </w:tc>
      </w:tr>
      <w:tr>
        <w:trPr>
          <w:cantSplit w:val="0"/>
          <w:trHeight w:val="792.001190185546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jc w:val="center"/>
              <w:rPr>
                <w:sz w:val="16.799999237060547"/>
                <w:szCs w:val="16.799999237060547"/>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rPr>
                <w:sz w:val="16.799999237060547"/>
                <w:szCs w:val="16.799999237060547"/>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216.32452011108398" w:lineRule="auto"/>
              <w:ind w:left="180" w:right="195" w:firstLine="0"/>
              <w:jc w:val="center"/>
              <w:rPr>
                <w:i w:val="1"/>
                <w:iCs w:val="1"/>
                <w:sz w:val="15.312000274658203"/>
                <w:szCs w:val="15.312000274658203"/>
              </w:rPr>
            </w:pPr>
            <w:r w:rsidDel="00000000" w:rsidR="00000000" w:rsidRPr="00000000">
              <w:rPr>
                <w:i w:val="1"/>
                <w:iCs w:val="1"/>
                <w:sz w:val="15.312000274658203"/>
                <w:szCs w:val="15.312000274658203"/>
                <w:rtl w:val="0"/>
              </w:rPr>
              <w:t xml:space="preserve">Executive Director of Army Contracting Command Rock Island (ACC-RI) Ms. Lynda Armer will be giving insights on how ACC-RI supports the OIB (Organic Industrial Base) and why it's so important. Since one of ACC-RI's main buying mission areas is supporting the MIB (Munitions Industrial Base), ACC-RI plays a very integral part in the ongoing OIB operations that support our Warfighter. Additionally, Ms. Armer will give insight into ACC-RI priorities, what ACC-RI needs from external resources (industry and governmental organizations) for what's coming in the near future.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spacing w:line="240" w:lineRule="auto"/>
              <w:jc w:val="center"/>
              <w:rPr>
                <w:i w:val="1"/>
                <w:iCs w:val="1"/>
                <w:sz w:val="15.312000274658203"/>
                <w:szCs w:val="15.312000274658203"/>
              </w:rPr>
            </w:pPr>
            <w:r w:rsidDel="00000000" w:rsidR="00000000" w:rsidRPr="00000000">
              <w:rPr>
                <w:rtl w:val="0"/>
              </w:rPr>
            </w:r>
          </w:p>
        </w:tc>
      </w:tr>
      <w:tr>
        <w:trPr>
          <w:cantSplit w:val="0"/>
          <w:trHeight w:val="792.001190185546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line="240" w:lineRule="auto"/>
              <w:jc w:val="center"/>
              <w:rPr>
                <w:sz w:val="16.799999237060547"/>
                <w:szCs w:val="16.799999237060547"/>
              </w:rPr>
            </w:pPr>
            <w:r w:rsidDel="00000000" w:rsidR="00000000" w:rsidRPr="00000000">
              <w:rPr>
                <w:sz w:val="16.799999237060547"/>
                <w:szCs w:val="16.799999237060547"/>
                <w:rtl w:val="0"/>
              </w:rPr>
              <w:t xml:space="preserve">1400 - 1415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rPr>
                <w:sz w:val="16.799999237060547"/>
                <w:szCs w:val="16.799999237060547"/>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240" w:lineRule="auto"/>
              <w:ind w:left="52.51190185546875" w:right="195" w:firstLine="0"/>
              <w:jc w:val="center"/>
              <w:rPr>
                <w:sz w:val="16.799999237060547"/>
                <w:szCs w:val="16.799999237060547"/>
              </w:rPr>
            </w:pPr>
            <w:r w:rsidDel="00000000" w:rsidR="00000000" w:rsidRPr="00000000">
              <w:rPr>
                <w:sz w:val="16.799999237060547"/>
                <w:szCs w:val="16.799999237060547"/>
                <w:rtl w:val="0"/>
              </w:rPr>
              <w:t xml:space="preserve">Networking Break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ind w:right="85.1690673828125"/>
              <w:jc w:val="center"/>
              <w:rPr>
                <w:sz w:val="16.799999237060547"/>
                <w:szCs w:val="16.799999237060547"/>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jc w:val="center"/>
              <w:rPr>
                <w:sz w:val="16.799999237060547"/>
                <w:szCs w:val="16.799999237060547"/>
              </w:rPr>
            </w:pPr>
            <w:r w:rsidDel="00000000" w:rsidR="00000000" w:rsidRPr="00000000">
              <w:rPr>
                <w:sz w:val="16.799999237060547"/>
                <w:szCs w:val="16.799999237060547"/>
                <w:rtl w:val="0"/>
              </w:rPr>
              <w:t xml:space="preserve">Lobby</w:t>
            </w:r>
          </w:p>
        </w:tc>
      </w:tr>
      <w:tr>
        <w:trPr>
          <w:cantSplit w:val="0"/>
          <w:trHeight w:val="792.0011901855469"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jc w:val="center"/>
              <w:rPr>
                <w:sz w:val="16.799999237060547"/>
                <w:szCs w:val="16.799999237060547"/>
              </w:rPr>
            </w:pPr>
            <w:r w:rsidDel="00000000" w:rsidR="00000000" w:rsidRPr="00000000">
              <w:rPr>
                <w:sz w:val="16.799999237060547"/>
                <w:szCs w:val="16.799999237060547"/>
                <w:rtl w:val="0"/>
              </w:rPr>
              <w:t xml:space="preserve">1405 - 1600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jc w:val="center"/>
              <w:rPr>
                <w:b w:val="1"/>
                <w:bCs w:val="1"/>
                <w:sz w:val="16.799999237060547"/>
                <w:szCs w:val="16.799999237060547"/>
              </w:rPr>
            </w:pPr>
            <w:r w:rsidDel="00000000" w:rsidR="00000000" w:rsidRPr="00000000">
              <w:rPr>
                <w:b w:val="1"/>
                <w:bCs w:val="1"/>
                <w:sz w:val="16.799999237060547"/>
                <w:szCs w:val="16.799999237060547"/>
                <w:rtl w:val="0"/>
              </w:rPr>
              <w:t xml:space="preserve">Materiel Readiness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ind w:left="39.57611083984375" w:right="195" w:firstLine="0"/>
              <w:jc w:val="center"/>
              <w:rPr>
                <w:sz w:val="16.799999237060547"/>
                <w:szCs w:val="16.799999237060547"/>
              </w:rPr>
            </w:pPr>
            <w:r w:rsidDel="00000000" w:rsidR="00000000" w:rsidRPr="00000000">
              <w:rPr>
                <w:sz w:val="16.799999237060547"/>
                <w:szCs w:val="16.799999237060547"/>
                <w:rtl w:val="0"/>
              </w:rPr>
              <w:t xml:space="preserve">Tech Pitch/White Paper Presentations</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ind w:left="49.991455078125" w:right="85.1690673828125" w:firstLine="0"/>
              <w:jc w:val="center"/>
              <w:rPr>
                <w:b w:val="1"/>
                <w:bCs w:val="1"/>
                <w:sz w:val="16.799999237060547"/>
                <w:szCs w:val="16.799999237060547"/>
              </w:rPr>
            </w:pPr>
            <w:r w:rsidDel="00000000" w:rsidR="00000000" w:rsidRPr="00000000">
              <w:rPr>
                <w:b w:val="1"/>
                <w:bCs w:val="1"/>
                <w:sz w:val="16.799999237060547"/>
                <w:szCs w:val="16.799999237060547"/>
                <w:u w:val="single"/>
                <w:rtl w:val="0"/>
              </w:rPr>
              <w:t xml:space="preserve">Host:</w:t>
            </w:r>
            <w:r w:rsidDel="00000000" w:rsidR="00000000" w:rsidRPr="00000000">
              <w:rPr>
                <w:b w:val="1"/>
                <w:bCs w:val="1"/>
                <w:sz w:val="16.799999237060547"/>
                <w:szCs w:val="16.799999237060547"/>
                <w:rtl w:val="0"/>
              </w:rPr>
              <w:t xml:space="preserve"> </w:t>
            </w:r>
          </w:p>
          <w:p w:rsidR="00000000" w:rsidDel="00000000" w:rsidP="00000000" w:rsidRDefault="00000000" w:rsidRPr="00000000" w14:paraId="0000015B">
            <w:pPr>
              <w:widowControl w:val="0"/>
              <w:spacing w:before="13.13995361328125" w:line="240" w:lineRule="auto"/>
              <w:ind w:left="52.5115966796875" w:right="85.1690673828125" w:firstLine="0"/>
              <w:jc w:val="center"/>
              <w:rPr>
                <w:sz w:val="16.799999237060547"/>
                <w:szCs w:val="16.799999237060547"/>
              </w:rPr>
            </w:pPr>
            <w:r w:rsidDel="00000000" w:rsidR="00000000" w:rsidRPr="00000000">
              <w:rPr>
                <w:sz w:val="16.799999237060547"/>
                <w:szCs w:val="16.799999237060547"/>
                <w:rtl w:val="0"/>
              </w:rPr>
              <w:t xml:space="preserve">Nicholas Santana </w:t>
            </w:r>
          </w:p>
          <w:p w:rsidR="00000000" w:rsidDel="00000000" w:rsidP="00000000" w:rsidRDefault="00000000" w:rsidRPr="00000000" w14:paraId="0000015C">
            <w:pPr>
              <w:widowControl w:val="0"/>
              <w:spacing w:before="236.34002685546875" w:line="240" w:lineRule="auto"/>
              <w:ind w:left="49.991455078125" w:right="85.1690673828125" w:firstLine="0"/>
              <w:jc w:val="center"/>
              <w:rPr>
                <w:b w:val="1"/>
                <w:bCs w:val="1"/>
                <w:sz w:val="16.799999237060547"/>
                <w:szCs w:val="16.799999237060547"/>
              </w:rPr>
            </w:pPr>
            <w:r w:rsidDel="00000000" w:rsidR="00000000" w:rsidRPr="00000000">
              <w:rPr>
                <w:b w:val="1"/>
                <w:bCs w:val="1"/>
                <w:sz w:val="16.799999237060547"/>
                <w:szCs w:val="16.799999237060547"/>
                <w:u w:val="single"/>
                <w:rtl w:val="0"/>
              </w:rPr>
              <w:t xml:space="preserve">Participants:</w:t>
            </w:r>
            <w:r w:rsidDel="00000000" w:rsidR="00000000" w:rsidRPr="00000000">
              <w:rPr>
                <w:b w:val="1"/>
                <w:bCs w:val="1"/>
                <w:sz w:val="16.799999237060547"/>
                <w:szCs w:val="16.799999237060547"/>
                <w:rtl w:val="0"/>
              </w:rPr>
              <w:t xml:space="preserve"> </w:t>
            </w:r>
          </w:p>
          <w:p w:rsidR="00000000" w:rsidDel="00000000" w:rsidP="00000000" w:rsidRDefault="00000000" w:rsidRPr="00000000" w14:paraId="0000015D">
            <w:pPr>
              <w:widowControl w:val="0"/>
              <w:spacing w:before="13.13995361328125" w:line="254.52037811279297" w:lineRule="auto"/>
              <w:ind w:left="45.11962890625" w:right="344.04052734375" w:firstLine="7.3919677734375"/>
              <w:jc w:val="center"/>
              <w:rPr>
                <w:sz w:val="16.799999237060547"/>
                <w:szCs w:val="16.799999237060547"/>
              </w:rPr>
            </w:pPr>
            <w:r w:rsidDel="00000000" w:rsidR="00000000" w:rsidRPr="00000000">
              <w:rPr>
                <w:sz w:val="16.799999237060547"/>
                <w:szCs w:val="16.799999237060547"/>
                <w:rtl w:val="0"/>
              </w:rPr>
              <w:t xml:space="preserve">First come first serve basis, participating  commercial and governmental audiences have shared their respective demand signals as well.</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jc w:val="center"/>
              <w:rPr>
                <w:sz w:val="16.799999237060547"/>
                <w:szCs w:val="16.799999237060547"/>
              </w:rPr>
            </w:pPr>
            <w:r w:rsidDel="00000000" w:rsidR="00000000" w:rsidRPr="00000000">
              <w:rPr>
                <w:sz w:val="16.799999237060547"/>
                <w:szCs w:val="16.799999237060547"/>
                <w:rtl w:val="0"/>
              </w:rPr>
              <w:t xml:space="preserve">Conference Center</w:t>
            </w:r>
          </w:p>
        </w:tc>
      </w:tr>
      <w:tr>
        <w:trPr>
          <w:cantSplit w:val="0"/>
          <w:trHeight w:val="792.001190185546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spacing w:line="240" w:lineRule="auto"/>
              <w:jc w:val="center"/>
              <w:rPr>
                <w:b w:val="1"/>
                <w:bCs w:val="1"/>
                <w:sz w:val="15.359999656677246"/>
                <w:szCs w:val="15.35999965667724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spacing w:line="240" w:lineRule="auto"/>
              <w:jc w:val="center"/>
              <w:rPr>
                <w:b w:val="1"/>
                <w:bCs w:val="1"/>
                <w:sz w:val="15.359999656677246"/>
                <w:szCs w:val="15.359999656677246"/>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09.24989700317383" w:lineRule="auto"/>
              <w:ind w:left="180" w:right="144.7607421875" w:firstLine="0"/>
              <w:jc w:val="center"/>
              <w:rPr>
                <w:i w:val="1"/>
                <w:iCs w:val="1"/>
                <w:sz w:val="15.359999656677246"/>
                <w:szCs w:val="15.359999656677246"/>
              </w:rPr>
            </w:pPr>
            <w:r w:rsidDel="00000000" w:rsidR="00000000" w:rsidRPr="00000000">
              <w:rPr>
                <w:i w:val="1"/>
                <w:iCs w:val="1"/>
                <w:sz w:val="15.312000274658203"/>
                <w:szCs w:val="15.312000274658203"/>
                <w:rtl w:val="0"/>
              </w:rPr>
              <w:t xml:space="preserve">The Tech Pitch/White Paper session is geared towards bringing the unknown innovation in the area directly  </w:t>
            </w:r>
            <w:r w:rsidDel="00000000" w:rsidR="00000000" w:rsidRPr="00000000">
              <w:rPr>
                <w:i w:val="1"/>
                <w:iCs w:val="1"/>
                <w:sz w:val="15.359999656677246"/>
                <w:szCs w:val="15.359999656677246"/>
                <w:rtl w:val="0"/>
              </w:rPr>
              <w:t xml:space="preserve">to governmental stakeholders at and around Rock Island Arsenal and Scott Air Force Base. With hidden  gems like the Quad Cities Manufacturing Institute partnering universities, startup communities like Des Moines, Champaign-Urbana, and Cedar Rapids, our NDIA Chapter wants to showcase the innovation and  </w:t>
            </w:r>
            <w:r w:rsidDel="00000000" w:rsidR="00000000" w:rsidRPr="00000000">
              <w:rPr>
                <w:i w:val="1"/>
                <w:iCs w:val="1"/>
                <w:sz w:val="15.312000274658203"/>
                <w:szCs w:val="15.312000274658203"/>
                <w:rtl w:val="0"/>
              </w:rPr>
              <w:t xml:space="preserve">ingenuity right in the Arsenal's backyard. This will help bring new technologies, solutions, products, and  </w:t>
            </w:r>
            <w:r w:rsidDel="00000000" w:rsidR="00000000" w:rsidRPr="00000000">
              <w:rPr>
                <w:i w:val="1"/>
                <w:iCs w:val="1"/>
                <w:sz w:val="15.359999656677246"/>
                <w:szCs w:val="15.359999656677246"/>
                <w:rtl w:val="0"/>
              </w:rPr>
              <w:t xml:space="preserve">ideas directly to the Army and Air Force organizations supporting our nation's warfighter.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240" w:lineRule="auto"/>
              <w:jc w:val="center"/>
              <w:rPr>
                <w:i w:val="1"/>
                <w:iCs w:val="1"/>
                <w:sz w:val="15.359999656677246"/>
                <w:szCs w:val="15.359999656677246"/>
              </w:rPr>
            </w:pPr>
            <w:r w:rsidDel="00000000" w:rsidR="00000000" w:rsidRPr="00000000">
              <w:rPr>
                <w:rtl w:val="0"/>
              </w:rPr>
            </w:r>
          </w:p>
        </w:tc>
      </w:tr>
      <w:tr>
        <w:trPr>
          <w:cantSplit w:val="0"/>
          <w:trHeight w:val="792.0011901855469"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64">
            <w:pPr>
              <w:widowControl w:val="0"/>
              <w:spacing w:line="240" w:lineRule="auto"/>
              <w:jc w:val="center"/>
              <w:rPr>
                <w:sz w:val="16.799999237060547"/>
                <w:szCs w:val="16.799999237060547"/>
              </w:rPr>
            </w:pPr>
            <w:r w:rsidDel="00000000" w:rsidR="00000000" w:rsidRPr="00000000">
              <w:rPr>
                <w:sz w:val="16.799999237060547"/>
                <w:szCs w:val="16.799999237060547"/>
                <w:rtl w:val="0"/>
              </w:rPr>
              <w:t xml:space="preserve">1600 - 1615</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jc w:val="center"/>
              <w:rPr>
                <w:b w:val="1"/>
                <w:bCs w:val="1"/>
                <w:sz w:val="16.799999237060547"/>
                <w:szCs w:val="16.799999237060547"/>
              </w:rPr>
            </w:pPr>
            <w:r w:rsidDel="00000000" w:rsidR="00000000" w:rsidRPr="00000000">
              <w:rPr>
                <w:b w:val="1"/>
                <w:bCs w:val="1"/>
                <w:sz w:val="16.799999237060547"/>
                <w:szCs w:val="16.799999237060547"/>
                <w:rtl w:val="0"/>
              </w:rPr>
              <w:t xml:space="preserve">Commercial  </w:t>
            </w:r>
          </w:p>
          <w:p w:rsidR="00000000" w:rsidDel="00000000" w:rsidP="00000000" w:rsidRDefault="00000000" w:rsidRPr="00000000" w14:paraId="00000166">
            <w:pPr>
              <w:widowControl w:val="0"/>
              <w:spacing w:before="13.1396484375" w:line="240" w:lineRule="auto"/>
              <w:jc w:val="center"/>
              <w:rPr>
                <w:b w:val="1"/>
                <w:bCs w:val="1"/>
                <w:sz w:val="16.799999237060547"/>
                <w:szCs w:val="16.799999237060547"/>
              </w:rPr>
            </w:pPr>
            <w:r w:rsidDel="00000000" w:rsidR="00000000" w:rsidRPr="00000000">
              <w:rPr>
                <w:b w:val="1"/>
                <w:bCs w:val="1"/>
                <w:sz w:val="16.799999237060547"/>
                <w:szCs w:val="16.799999237060547"/>
                <w:rtl w:val="0"/>
              </w:rPr>
              <w:t xml:space="preserve">Diplomacy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67">
            <w:pPr>
              <w:widowControl w:val="0"/>
              <w:spacing w:line="240" w:lineRule="auto"/>
              <w:ind w:left="46.29608154296875" w:firstLine="0"/>
              <w:rPr>
                <w:sz w:val="16.799999237060547"/>
                <w:szCs w:val="16.799999237060547"/>
              </w:rPr>
            </w:pPr>
            <w:r w:rsidDel="00000000" w:rsidR="00000000" w:rsidRPr="00000000">
              <w:rPr>
                <w:sz w:val="16.799999237060547"/>
                <w:szCs w:val="16.799999237060547"/>
                <w:rtl w:val="0"/>
              </w:rPr>
              <w:t xml:space="preserve">Closing Remarks</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68">
            <w:pPr>
              <w:widowControl w:val="0"/>
              <w:spacing w:line="240" w:lineRule="auto"/>
              <w:ind w:left="46.597900390625" w:firstLine="0"/>
              <w:rPr>
                <w:b w:val="1"/>
                <w:bCs w:val="1"/>
                <w:sz w:val="15.359999656677246"/>
                <w:szCs w:val="15.359999656677246"/>
              </w:rPr>
            </w:pPr>
            <w:r w:rsidDel="00000000" w:rsidR="00000000" w:rsidRPr="00000000">
              <w:rPr>
                <w:b w:val="1"/>
                <w:bCs w:val="1"/>
                <w:sz w:val="15.359999656677246"/>
                <w:szCs w:val="15.359999656677246"/>
                <w:rtl w:val="0"/>
              </w:rPr>
              <w:t xml:space="preserve">Mrs. Brittney Benson </w:t>
            </w:r>
          </w:p>
          <w:p w:rsidR="00000000" w:rsidDel="00000000" w:rsidP="00000000" w:rsidRDefault="00000000" w:rsidRPr="00000000" w14:paraId="00000169">
            <w:pPr>
              <w:widowControl w:val="0"/>
              <w:spacing w:line="240" w:lineRule="auto"/>
              <w:ind w:left="48.9019775390625" w:firstLine="0"/>
              <w:rPr>
                <w:sz w:val="15.359999656677246"/>
                <w:szCs w:val="15.359999656677246"/>
              </w:rPr>
            </w:pPr>
            <w:r w:rsidDel="00000000" w:rsidR="00000000" w:rsidRPr="00000000">
              <w:rPr>
                <w:sz w:val="15.359999656677246"/>
                <w:szCs w:val="15.359999656677246"/>
                <w:rtl w:val="0"/>
              </w:rPr>
              <w:t xml:space="preserve">President, IA-IL Chapter, NDIA </w:t>
            </w:r>
          </w:p>
          <w:p w:rsidR="00000000" w:rsidDel="00000000" w:rsidP="00000000" w:rsidRDefault="00000000" w:rsidRPr="00000000" w14:paraId="0000016A">
            <w:pPr>
              <w:widowControl w:val="0"/>
              <w:spacing w:line="240" w:lineRule="auto"/>
              <w:ind w:left="38.61083984375" w:firstLine="0"/>
              <w:rPr>
                <w:sz w:val="15.359999656677246"/>
                <w:szCs w:val="15.359999656677246"/>
              </w:rPr>
            </w:pPr>
            <w:r w:rsidDel="00000000" w:rsidR="00000000" w:rsidRPr="00000000">
              <w:rPr>
                <w:sz w:val="15.359999656677246"/>
                <w:szCs w:val="15.359999656677246"/>
                <w:rtl w:val="0"/>
              </w:rPr>
              <w:t xml:space="preserve">Vista Innovative Solutions </w:t>
            </w:r>
          </w:p>
          <w:p w:rsidR="00000000" w:rsidDel="00000000" w:rsidP="00000000" w:rsidRDefault="00000000" w:rsidRPr="00000000" w14:paraId="0000016B">
            <w:pPr>
              <w:widowControl w:val="0"/>
              <w:spacing w:before="193.740234375" w:line="240" w:lineRule="auto"/>
              <w:ind w:left="46.597900390625" w:firstLine="0"/>
              <w:rPr>
                <w:b w:val="1"/>
                <w:bCs w:val="1"/>
                <w:sz w:val="15.359999656677246"/>
                <w:szCs w:val="15.359999656677246"/>
              </w:rPr>
            </w:pPr>
            <w:r w:rsidDel="00000000" w:rsidR="00000000" w:rsidRPr="00000000">
              <w:rPr>
                <w:b w:val="1"/>
                <w:bCs w:val="1"/>
                <w:sz w:val="15.359999656677246"/>
                <w:szCs w:val="15.359999656677246"/>
                <w:rtl w:val="0"/>
              </w:rPr>
              <w:t xml:space="preserve">Mr. Logan Brincks  </w:t>
            </w:r>
          </w:p>
          <w:p w:rsidR="00000000" w:rsidDel="00000000" w:rsidP="00000000" w:rsidRDefault="00000000" w:rsidRPr="00000000" w14:paraId="0000016C">
            <w:pPr>
              <w:widowControl w:val="0"/>
              <w:spacing w:line="253.23254585266113" w:lineRule="auto"/>
              <w:ind w:left="43.372802734375" w:right="344.8748779296875" w:hanging="1.9970703125"/>
              <w:rPr>
                <w:sz w:val="15.359999656677246"/>
                <w:szCs w:val="15.359999656677246"/>
              </w:rPr>
            </w:pPr>
            <w:r w:rsidDel="00000000" w:rsidR="00000000" w:rsidRPr="00000000">
              <w:rPr>
                <w:sz w:val="15.359999656677246"/>
                <w:szCs w:val="15.359999656677246"/>
                <w:rtl w:val="0"/>
              </w:rPr>
              <w:t xml:space="preserve">Symposium Director, IA-IL Chapter, NDIA American  Ordnance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6D">
            <w:pPr>
              <w:widowControl w:val="0"/>
              <w:spacing w:line="240" w:lineRule="auto"/>
              <w:jc w:val="center"/>
              <w:rPr>
                <w:sz w:val="15.359999656677246"/>
                <w:szCs w:val="15.359999656677246"/>
              </w:rPr>
            </w:pPr>
            <w:r w:rsidDel="00000000" w:rsidR="00000000" w:rsidRPr="00000000">
              <w:rPr>
                <w:rtl w:val="0"/>
              </w:rPr>
            </w:r>
          </w:p>
        </w:tc>
      </w:tr>
      <w:tr>
        <w:trPr>
          <w:cantSplit w:val="0"/>
          <w:trHeight w:val="792.001190185546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jc w:val="center"/>
              <w:rPr>
                <w:sz w:val="15.359999656677246"/>
                <w:szCs w:val="15.359999656677246"/>
              </w:rPr>
            </w:pPr>
            <w:r w:rsidDel="00000000" w:rsidR="00000000" w:rsidRPr="00000000">
              <w:rPr>
                <w:sz w:val="15.359999656677246"/>
                <w:szCs w:val="15.359999656677246"/>
                <w:rtl w:val="0"/>
              </w:rPr>
              <w:t xml:space="preserve">1700 - 2100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spacing w:line="240" w:lineRule="auto"/>
              <w:jc w:val="center"/>
              <w:rPr>
                <w:sz w:val="15.359999656677246"/>
                <w:szCs w:val="15.35999965667724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spacing w:line="240" w:lineRule="auto"/>
              <w:ind w:left="50.07354736328125" w:firstLine="0"/>
              <w:rPr>
                <w:sz w:val="15.359999656677246"/>
                <w:szCs w:val="15.359999656677246"/>
              </w:rPr>
            </w:pPr>
            <w:r w:rsidDel="00000000" w:rsidR="00000000" w:rsidRPr="00000000">
              <w:rPr>
                <w:sz w:val="15.359999656677246"/>
                <w:szCs w:val="15.359999656677246"/>
                <w:rtl w:val="0"/>
              </w:rPr>
              <w:t xml:space="preserve">Networking Reception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pacing w:line="240" w:lineRule="auto"/>
              <w:ind w:left="49.991455078125" w:firstLine="0"/>
              <w:rPr>
                <w:sz w:val="15.359999656677246"/>
                <w:szCs w:val="15.35999965667724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spacing w:line="240" w:lineRule="auto"/>
              <w:jc w:val="center"/>
              <w:rPr>
                <w:sz w:val="16.799999237060547"/>
                <w:szCs w:val="16.799999237060547"/>
              </w:rPr>
            </w:pPr>
            <w:r w:rsidDel="00000000" w:rsidR="00000000" w:rsidRPr="00000000">
              <w:rPr>
                <w:sz w:val="16.799999237060547"/>
                <w:szCs w:val="16.799999237060547"/>
                <w:rtl w:val="0"/>
              </w:rPr>
              <w:t xml:space="preserve">Concourse - 2nd Floor</w:t>
            </w:r>
          </w:p>
        </w:tc>
      </w:tr>
    </w:tbl>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15.359999656677246"/>
          <w:szCs w:val="15.359999656677246"/>
          <w:u w:val="none"/>
          <w:shd w:fill="auto" w:val="clear"/>
          <w:vertAlign w:val="baseline"/>
        </w:rPr>
      </w:pPr>
      <w:r w:rsidDel="00000000" w:rsidR="00000000" w:rsidRPr="00000000">
        <w:rPr>
          <w:rtl w:val="0"/>
        </w:rPr>
      </w:r>
    </w:p>
    <w:tbl>
      <w:tblPr>
        <w:tblStyle w:val="Table4"/>
        <w:tblW w:w="11467.19959259033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1.1999893188477"/>
        <w:gridCol w:w="1651.5998840332031"/>
        <w:gridCol w:w="3476.2002563476562"/>
        <w:gridCol w:w="3586.199951171875"/>
        <w:gridCol w:w="1761.99951171875"/>
        <w:tblGridChange w:id="0">
          <w:tblGrid>
            <w:gridCol w:w="991.1999893188477"/>
            <w:gridCol w:w="1651.5998840332031"/>
            <w:gridCol w:w="3476.2002563476562"/>
            <w:gridCol w:w="3586.199951171875"/>
            <w:gridCol w:w="1761.99951171875"/>
          </w:tblGrid>
        </w:tblGridChange>
      </w:tblGrid>
      <w:tr>
        <w:trPr>
          <w:cantSplit w:val="0"/>
          <w:trHeight w:val="6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4">
            <w:pPr>
              <w:widowControl w:val="0"/>
              <w:spacing w:line="240" w:lineRule="auto"/>
              <w:ind w:left="70.59837341308594" w:firstLine="0"/>
              <w:jc w:val="center"/>
              <w:rPr>
                <w:b w:val="1"/>
                <w:bCs w:val="1"/>
                <w:color w:val="c00000"/>
                <w:sz w:val="24.719999313354492"/>
                <w:szCs w:val="24.719999313354492"/>
              </w:rPr>
            </w:pPr>
            <w:r w:rsidDel="00000000" w:rsidR="00000000" w:rsidRPr="00000000">
              <w:rPr>
                <w:b w:val="1"/>
                <w:bCs w:val="1"/>
                <w:color w:val="c00000"/>
                <w:sz w:val="24.719999313354492"/>
                <w:szCs w:val="24.719999313354492"/>
                <w:rtl w:val="0"/>
              </w:rPr>
              <w:t xml:space="preserve">Day 3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75">
            <w:pPr>
              <w:widowControl w:val="0"/>
              <w:spacing w:line="240" w:lineRule="auto"/>
              <w:ind w:left="70.59837341308594" w:firstLine="0"/>
              <w:rPr>
                <w:rFonts w:ascii="Arial" w:cs="Arial" w:eastAsia="Arial" w:hAnsi="Arial"/>
                <w:b w:val="1"/>
                <w:bCs w:val="1"/>
                <w:i w:val="0"/>
                <w:iCs w:val="0"/>
                <w:smallCaps w:val="0"/>
                <w:strike w:val="0"/>
                <w:color w:val="000000"/>
                <w:sz w:val="15.359999656677246"/>
                <w:szCs w:val="15.359999656677246"/>
                <w:u w:val="none"/>
                <w:shd w:fill="auto" w:val="clear"/>
                <w:vertAlign w:val="baseline"/>
              </w:rPr>
            </w:pPr>
            <w:r w:rsidDel="00000000" w:rsidR="00000000" w:rsidRPr="00000000">
              <w:rPr>
                <w:b w:val="1"/>
                <w:bCs w:val="1"/>
                <w:color w:val="c00000"/>
                <w:sz w:val="24.719999313354492"/>
                <w:szCs w:val="24.719999313354492"/>
                <w:rtl w:val="0"/>
              </w:rPr>
              <w:t xml:space="preserve">Thursday, 04 JUNE 2026</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spacing w:line="240" w:lineRule="auto"/>
              <w:ind w:left="49.991455078125" w:firstLine="0"/>
              <w:rPr>
                <w:b w:val="1"/>
                <w:bCs w:val="1"/>
                <w:color w:val="c00000"/>
                <w:sz w:val="24.719999313354492"/>
                <w:szCs w:val="24.71999931335449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widowControl w:val="0"/>
              <w:spacing w:line="240" w:lineRule="auto"/>
              <w:jc w:val="center"/>
              <w:rPr>
                <w:b w:val="1"/>
                <w:bCs w:val="1"/>
                <w:color w:val="c00000"/>
                <w:sz w:val="24.719999313354492"/>
                <w:szCs w:val="24.719999313354492"/>
              </w:rPr>
            </w:pPr>
            <w:r w:rsidDel="00000000" w:rsidR="00000000" w:rsidRPr="00000000">
              <w:rPr>
                <w:rtl w:val="0"/>
              </w:rPr>
            </w:r>
          </w:p>
        </w:tc>
      </w:tr>
      <w:tr>
        <w:trPr>
          <w:cantSplit w:val="0"/>
          <w:trHeight w:val="1375.80078125" w:hRule="atLeast"/>
          <w:tblHeader w:val="0"/>
        </w:trPr>
        <w:tc>
          <w:tcPr>
            <w:tcBorders>
              <w:top w:color="000000" w:space="0" w:sz="5" w:val="single"/>
              <w:left w:color="000000" w:space="0" w:sz="5" w:val="single"/>
              <w:bottom w:color="000000" w:space="0" w:sz="5" w:val="single"/>
              <w:right w:color="000000" w:space="0" w:sz="5" w:val="single"/>
            </w:tcBorders>
            <w:shd w:fill="efefef" w:val="clear"/>
            <w:tcMar>
              <w:top w:w="0.0" w:type="dxa"/>
              <w:left w:w="40.0" w:type="dxa"/>
              <w:bottom w:w="0.0" w:type="dxa"/>
              <w:right w:w="40.0" w:type="dxa"/>
            </w:tcMar>
            <w:vAlign w:val="center"/>
          </w:tcPr>
          <w:p w:rsidR="00000000" w:rsidDel="00000000" w:rsidP="00000000" w:rsidRDefault="00000000" w:rsidRPr="00000000" w14:paraId="00000179">
            <w:pPr>
              <w:widowControl w:val="0"/>
              <w:jc w:val="center"/>
              <w:rPr>
                <w:rFonts w:ascii="Calibri" w:cs="Calibri" w:eastAsia="Calibri" w:hAnsi="Calibri"/>
                <w:sz w:val="16"/>
                <w:szCs w:val="16"/>
              </w:rPr>
            </w:pPr>
            <w:r w:rsidDel="00000000" w:rsidR="00000000" w:rsidRPr="00000000">
              <w:rPr>
                <w:sz w:val="16"/>
                <w:szCs w:val="16"/>
                <w:rtl w:val="0"/>
              </w:rPr>
              <w:t xml:space="preserve">TIME TBD</w:t>
            </w:r>
            <w:r w:rsidDel="00000000" w:rsidR="00000000" w:rsidRPr="00000000">
              <w:rPr>
                <w:rtl w:val="0"/>
              </w:rPr>
            </w:r>
          </w:p>
        </w:tc>
        <w:tc>
          <w:tcPr>
            <w:tcBorders>
              <w:top w:color="000000" w:space="0" w:sz="5" w:val="single"/>
              <w:left w:color="cccccc" w:space="0" w:sz="5" w:val="single"/>
              <w:bottom w:color="000000" w:space="0" w:sz="5" w:val="single"/>
              <w:right w:color="000000" w:space="0" w:sz="5" w:val="single"/>
            </w:tcBorders>
            <w:shd w:fill="efefef" w:val="clear"/>
            <w:tcMar>
              <w:top w:w="0.0" w:type="dxa"/>
              <w:left w:w="40.0" w:type="dxa"/>
              <w:bottom w:w="0.0" w:type="dxa"/>
              <w:right w:w="40.0" w:type="dxa"/>
            </w:tcMar>
            <w:vAlign w:val="center"/>
          </w:tcPr>
          <w:p w:rsidR="00000000" w:rsidDel="00000000" w:rsidP="00000000" w:rsidRDefault="00000000" w:rsidRPr="00000000" w14:paraId="0000017A">
            <w:pPr>
              <w:widowControl w:val="0"/>
              <w:jc w:val="center"/>
              <w:rPr>
                <w:rFonts w:ascii="Calibri" w:cs="Calibri" w:eastAsia="Calibri" w:hAnsi="Calibri"/>
                <w:sz w:val="16"/>
                <w:szCs w:val="16"/>
              </w:rPr>
            </w:pPr>
            <w:r w:rsidDel="00000000" w:rsidR="00000000" w:rsidRPr="00000000">
              <w:rPr>
                <w:sz w:val="16"/>
                <w:szCs w:val="16"/>
                <w:rtl w:val="0"/>
              </w:rPr>
              <w:t xml:space="preserve">Non-NDIA Event (Sharing for Awareness)</w:t>
            </w:r>
            <w:r w:rsidDel="00000000" w:rsidR="00000000" w:rsidRPr="00000000">
              <w:rPr>
                <w:rtl w:val="0"/>
              </w:rPr>
            </w:r>
          </w:p>
        </w:tc>
        <w:tc>
          <w:tcPr>
            <w:tcBorders>
              <w:top w:color="000000" w:space="0" w:sz="5" w:val="single"/>
              <w:left w:color="cccccc" w:space="0" w:sz="5" w:val="single"/>
              <w:bottom w:color="000000" w:space="0" w:sz="5" w:val="single"/>
              <w:right w:color="000000" w:space="0" w:sz="5" w:val="single"/>
            </w:tcBorders>
            <w:shd w:fill="efefef" w:val="clear"/>
            <w:tcMar>
              <w:top w:w="0.0" w:type="dxa"/>
              <w:left w:w="40.0" w:type="dxa"/>
              <w:bottom w:w="0.0" w:type="dxa"/>
              <w:right w:w="40.0" w:type="dxa"/>
            </w:tcMar>
            <w:vAlign w:val="center"/>
          </w:tcPr>
          <w:p w:rsidR="00000000" w:rsidDel="00000000" w:rsidP="00000000" w:rsidRDefault="00000000" w:rsidRPr="00000000" w14:paraId="0000017B">
            <w:pPr>
              <w:widowControl w:val="0"/>
              <w:rPr>
                <w:rFonts w:ascii="Calibri" w:cs="Calibri" w:eastAsia="Calibri" w:hAnsi="Calibri"/>
                <w:sz w:val="16"/>
                <w:szCs w:val="16"/>
              </w:rPr>
            </w:pPr>
            <w:r w:rsidDel="00000000" w:rsidR="00000000" w:rsidRPr="00000000">
              <w:rPr>
                <w:sz w:val="16"/>
                <w:szCs w:val="16"/>
                <w:rtl w:val="0"/>
              </w:rPr>
              <w:t xml:space="preserve">Rock Island Arsenal Tenants Industry Day</w:t>
            </w:r>
            <w:r w:rsidDel="00000000" w:rsidR="00000000" w:rsidRPr="00000000">
              <w:rPr>
                <w:rtl w:val="0"/>
              </w:rPr>
            </w:r>
          </w:p>
        </w:tc>
        <w:tc>
          <w:tcPr>
            <w:tcBorders>
              <w:top w:color="000000" w:space="0" w:sz="5" w:val="single"/>
              <w:left w:color="cccccc" w:space="0" w:sz="5" w:val="single"/>
              <w:bottom w:color="000000" w:space="0" w:sz="5" w:val="single"/>
              <w:right w:color="000000" w:space="0" w:sz="5" w:val="single"/>
            </w:tcBorders>
            <w:shd w:fill="efefef" w:val="clear"/>
            <w:tcMar>
              <w:top w:w="0.0" w:type="dxa"/>
              <w:left w:w="40.0" w:type="dxa"/>
              <w:bottom w:w="0.0" w:type="dxa"/>
              <w:right w:w="40.0" w:type="dxa"/>
            </w:tcMar>
            <w:vAlign w:val="center"/>
          </w:tcPr>
          <w:p w:rsidR="00000000" w:rsidDel="00000000" w:rsidP="00000000" w:rsidRDefault="00000000" w:rsidRPr="00000000" w14:paraId="0000017C">
            <w:pPr>
              <w:widowControl w:val="0"/>
              <w:rPr>
                <w:sz w:val="16"/>
                <w:szCs w:val="16"/>
              </w:rPr>
            </w:pPr>
            <w:r w:rsidDel="00000000" w:rsidR="00000000" w:rsidRPr="00000000">
              <w:rPr>
                <w:sz w:val="16"/>
                <w:szCs w:val="16"/>
                <w:rtl w:val="0"/>
              </w:rPr>
              <w:t xml:space="preserve">Hosted by ACC-RI</w:t>
            </w:r>
          </w:p>
          <w:p w:rsidR="00000000" w:rsidDel="00000000" w:rsidP="00000000" w:rsidRDefault="00000000" w:rsidRPr="00000000" w14:paraId="0000017D">
            <w:pPr>
              <w:widowControl w:val="0"/>
              <w:rPr>
                <w:sz w:val="16"/>
                <w:szCs w:val="16"/>
              </w:rPr>
            </w:pPr>
            <w:r w:rsidDel="00000000" w:rsidR="00000000" w:rsidRPr="00000000">
              <w:rPr>
                <w:rtl w:val="0"/>
              </w:rPr>
            </w:r>
          </w:p>
          <w:p w:rsidR="00000000" w:rsidDel="00000000" w:rsidP="00000000" w:rsidRDefault="00000000" w:rsidRPr="00000000" w14:paraId="0000017E">
            <w:pPr>
              <w:widowControl w:val="0"/>
              <w:rPr>
                <w:rFonts w:ascii="Calibri" w:cs="Calibri" w:eastAsia="Calibri" w:hAnsi="Calibri"/>
                <w:sz w:val="16"/>
                <w:szCs w:val="16"/>
              </w:rPr>
            </w:pPr>
            <w:r w:rsidDel="00000000" w:rsidR="00000000" w:rsidRPr="00000000">
              <w:rPr>
                <w:sz w:val="16"/>
                <w:szCs w:val="16"/>
                <w:rtl w:val="0"/>
              </w:rPr>
              <w:t xml:space="preserve">For information on event please follow updates on SAM.gov</w:t>
            </w:r>
            <w:r w:rsidDel="00000000" w:rsidR="00000000" w:rsidRPr="00000000">
              <w:rPr>
                <w:rtl w:val="0"/>
              </w:rPr>
            </w:r>
          </w:p>
        </w:tc>
        <w:tc>
          <w:tcPr>
            <w:tcBorders>
              <w:top w:color="000000" w:space="0" w:sz="5" w:val="single"/>
              <w:left w:color="cccccc" w:space="0" w:sz="5" w:val="single"/>
              <w:bottom w:color="000000" w:space="0" w:sz="5" w:val="single"/>
              <w:right w:color="000000" w:space="0" w:sz="5" w:val="single"/>
            </w:tcBorders>
            <w:shd w:fill="efefef" w:val="clear"/>
            <w:tcMar>
              <w:top w:w="0.0" w:type="dxa"/>
              <w:left w:w="40.0" w:type="dxa"/>
              <w:bottom w:w="0.0" w:type="dxa"/>
              <w:right w:w="40.0" w:type="dxa"/>
            </w:tcMar>
            <w:vAlign w:val="center"/>
          </w:tcPr>
          <w:p w:rsidR="00000000" w:rsidDel="00000000" w:rsidP="00000000" w:rsidRDefault="00000000" w:rsidRPr="00000000" w14:paraId="0000017F">
            <w:pPr>
              <w:widowControl w:val="0"/>
              <w:rPr>
                <w:rFonts w:ascii="Calibri" w:cs="Calibri" w:eastAsia="Calibri" w:hAnsi="Calibri"/>
                <w:sz w:val="16"/>
                <w:szCs w:val="16"/>
              </w:rPr>
            </w:pPr>
            <w:r w:rsidDel="00000000" w:rsidR="00000000" w:rsidRPr="00000000">
              <w:rPr>
                <w:rtl w:val="0"/>
              </w:rPr>
            </w:r>
          </w:p>
        </w:tc>
      </w:tr>
    </w:tbl>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10.118408203125" w:firstLine="0"/>
        <w:jc w:val="left"/>
        <w:rPr>
          <w:rFonts w:ascii="Arial" w:cs="Arial" w:eastAsia="Arial" w:hAnsi="Arial"/>
          <w:b w:val="0"/>
          <w:bCs w:val="0"/>
          <w:i w:val="0"/>
          <w:iCs w:val="0"/>
          <w:smallCaps w:val="0"/>
          <w:strike w:val="0"/>
          <w:color w:val="000000"/>
          <w:sz w:val="16.799999237060547"/>
          <w:szCs w:val="16.799999237060547"/>
          <w:u w:val="none"/>
          <w:shd w:fill="auto" w:val="clear"/>
          <w:vertAlign w:val="baseline"/>
        </w:rPr>
      </w:pPr>
      <w:r w:rsidDel="00000000" w:rsidR="00000000" w:rsidRPr="00000000">
        <w:rPr>
          <w:rtl w:val="0"/>
        </w:rPr>
      </w:r>
    </w:p>
    <w:sectPr>
      <w:headerReference r:id="rId8" w:type="default"/>
      <w:type w:val="continuous"/>
      <w:pgSz w:h="15840" w:w="12240" w:orient="portrait"/>
      <w:pgMar w:bottom="514.0800094604492" w:top="1025.2001953125" w:left="362.40001678466797" w:right="392.84912109375" w:header="0" w:footer="720"/>
      <w:cols w:equalWidth="0" w:num="1">
        <w:col w:space="0" w:w="11484.750862121582"/>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1">
    <w:pPr>
      <w:widowControl w:val="0"/>
      <w:spacing w:before="67.259521484375" w:line="240" w:lineRule="auto"/>
      <w:ind w:left="2700" w:right="1770" w:firstLine="0"/>
      <w:rPr>
        <w:b w:val="1"/>
        <w:bCs w:val="1"/>
        <w:color w:val="c00000"/>
        <w:sz w:val="24.719999313354492"/>
        <w:szCs w:val="24.719999313354492"/>
      </w:rPr>
    </w:pPr>
    <w:r w:rsidDel="00000000" w:rsidR="00000000" w:rsidRPr="00000000">
      <w:rPr>
        <w:rtl w:val="0"/>
      </w:rPr>
    </w:r>
  </w:p>
  <w:p w:rsidR="00000000" w:rsidDel="00000000" w:rsidP="00000000" w:rsidRDefault="00000000" w:rsidRPr="00000000" w14:paraId="00000182">
    <w:pPr>
      <w:widowControl w:val="0"/>
      <w:spacing w:line="271.73606872558594" w:lineRule="auto"/>
      <w:ind w:left="2700" w:right="-510" w:firstLine="0"/>
      <w:jc w:val="center"/>
      <w:rPr>
        <w:b w:val="1"/>
        <w:bCs w:val="1"/>
        <w:color w:val="c00000"/>
        <w:sz w:val="21.600000381469727"/>
        <w:szCs w:val="21.600000381469727"/>
      </w:rPr>
    </w:pPr>
    <w:r w:rsidDel="00000000" w:rsidR="00000000" w:rsidRPr="00000000">
      <w:rPr>
        <w:b w:val="1"/>
        <w:bCs w:val="1"/>
        <w:color w:val="c00000"/>
        <w:sz w:val="24.719999313354492"/>
        <w:szCs w:val="24.719999313354492"/>
      </w:rPr>
      <w:drawing>
        <wp:anchor allowOverlap="1" behindDoc="0" distB="19050" distT="19050" distL="19050" distR="19050" hidden="0" layoutInCell="1" locked="0" relativeHeight="0" simplePos="0">
          <wp:simplePos x="0" y="0"/>
          <wp:positionH relativeFrom="page">
            <wp:posOffset>326441</wp:posOffset>
          </wp:positionH>
          <wp:positionV relativeFrom="page">
            <wp:posOffset>304800</wp:posOffset>
          </wp:positionV>
          <wp:extent cx="1078268" cy="456527"/>
          <wp:effectExtent b="0" l="0" r="0" t="0"/>
          <wp:wrapSquare wrapText="bothSides" distB="19050" distT="19050" distL="19050" distR="1905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78268" cy="456527"/>
                  </a:xfrm>
                  <a:prstGeom prst="rect"/>
                  <a:ln/>
                </pic:spPr>
              </pic:pic>
            </a:graphicData>
          </a:graphic>
        </wp:anchor>
      </w:drawing>
    </w:r>
    <w:r w:rsidDel="00000000" w:rsidR="00000000" w:rsidRPr="00000000">
      <w:rPr>
        <w:b w:val="1"/>
        <w:bCs w:val="1"/>
        <w:color w:val="c00000"/>
        <w:sz w:val="24.719999313354492"/>
        <w:szCs w:val="24.719999313354492"/>
        <w:rtl w:val="0"/>
      </w:rPr>
      <w:t xml:space="preserve">17th Annual Midwest Government Contracting Symposium </w:t>
    </w:r>
    <w:r w:rsidDel="00000000" w:rsidR="00000000" w:rsidRPr="00000000">
      <w:rPr>
        <w:b w:val="1"/>
        <w:bCs w:val="1"/>
        <w:color w:val="c00000"/>
        <w:sz w:val="21.600000381469727"/>
        <w:szCs w:val="21.600000381469727"/>
        <w:rtl w:val="0"/>
      </w:rPr>
      <w:t xml:space="preserve">"Readiness Without Limits" </w:t>
    </w:r>
  </w:p>
  <w:p w:rsidR="00000000" w:rsidDel="00000000" w:rsidP="00000000" w:rsidRDefault="00000000" w:rsidRPr="00000000" w14:paraId="00000183">
    <w:pPr>
      <w:widowControl w:val="0"/>
      <w:spacing w:line="271.73606872558594" w:lineRule="auto"/>
      <w:ind w:left="2700" w:right="-420" w:firstLine="0"/>
      <w:jc w:val="center"/>
      <w:rPr>
        <w:b w:val="1"/>
        <w:bCs w:val="1"/>
        <w:color w:val="c00000"/>
        <w:sz w:val="24.719999313354492"/>
        <w:szCs w:val="24.719999313354492"/>
      </w:rPr>
    </w:pPr>
    <w:r w:rsidDel="00000000" w:rsidR="00000000" w:rsidRPr="00000000">
      <w:rPr>
        <w:b w:val="1"/>
        <w:bCs w:val="1"/>
        <w:color w:val="c00000"/>
        <w:sz w:val="24.719999313354492"/>
        <w:szCs w:val="24.719999313354492"/>
        <w:rtl w:val="0"/>
      </w:rPr>
      <w:t xml:space="preserve">DRAFT AGENDA </w:t>
    </w:r>
  </w:p>
  <w:p w:rsidR="00000000" w:rsidDel="00000000" w:rsidP="00000000" w:rsidRDefault="00000000" w:rsidRPr="00000000" w14:paraId="00000184">
    <w:pPr>
      <w:widowControl w:val="0"/>
      <w:spacing w:line="271.73606872558594" w:lineRule="auto"/>
      <w:ind w:left="2700" w:right="-420" w:firstLine="0"/>
      <w:jc w:val="center"/>
      <w:rPr/>
    </w:pPr>
    <w:r w:rsidDel="00000000" w:rsidR="00000000" w:rsidRPr="00000000">
      <w:rPr>
        <w:b w:val="1"/>
        <w:bCs w:val="1"/>
        <w:sz w:val="15.359999656677246"/>
        <w:szCs w:val="15.359999656677246"/>
        <w:rtl w:val="0"/>
      </w:rPr>
      <w:t xml:space="preserve">Vibrant Arena, Moline IL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5">
    <w:pPr>
      <w:widowControl w:val="0"/>
      <w:spacing w:line="271.73606872558594" w:lineRule="auto"/>
      <w:ind w:left="2790" w:right="1770" w:firstLine="0"/>
      <w:jc w:val="center"/>
      <w:rPr>
        <w:b w:val="1"/>
        <w:bCs w:val="1"/>
        <w:color w:val="c00000"/>
        <w:sz w:val="21.600000381469727"/>
        <w:szCs w:val="21.600000381469727"/>
      </w:rPr>
    </w:pPr>
    <w:r w:rsidDel="00000000" w:rsidR="00000000" w:rsidRPr="00000000">
      <w:rPr>
        <w:b w:val="1"/>
        <w:bCs w:val="1"/>
        <w:color w:val="c00000"/>
        <w:sz w:val="24.719999313354492"/>
        <w:szCs w:val="24.719999313354492"/>
      </w:rPr>
      <w:drawing>
        <wp:anchor allowOverlap="1" behindDoc="0" distB="19050" distT="19050" distL="19050" distR="19050" hidden="0" layoutInCell="1" locked="0" relativeHeight="0" simplePos="0">
          <wp:simplePos x="0" y="0"/>
          <wp:positionH relativeFrom="page">
            <wp:posOffset>401574</wp:posOffset>
          </wp:positionH>
          <wp:positionV relativeFrom="page">
            <wp:posOffset>238125</wp:posOffset>
          </wp:positionV>
          <wp:extent cx="1078268" cy="456527"/>
          <wp:effectExtent b="0" l="0" r="0" t="0"/>
          <wp:wrapSquare wrapText="bothSides" distB="19050" distT="19050" distL="19050" distR="1905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78268" cy="456527"/>
                  </a:xfrm>
                  <a:prstGeom prst="rect"/>
                  <a:ln/>
                </pic:spPr>
              </pic:pic>
            </a:graphicData>
          </a:graphic>
        </wp:anchor>
      </w:drawing>
    </w:r>
    <w:r w:rsidDel="00000000" w:rsidR="00000000" w:rsidRPr="00000000">
      <w:rPr>
        <w:b w:val="1"/>
        <w:bCs w:val="1"/>
        <w:color w:val="c00000"/>
        <w:sz w:val="24.719999313354492"/>
        <w:szCs w:val="24.719999313354492"/>
        <w:rtl w:val="0"/>
      </w:rPr>
      <w:t xml:space="preserve">17th Annual Midwest Government Contracting Symposium </w:t>
    </w:r>
    <w:r w:rsidDel="00000000" w:rsidR="00000000" w:rsidRPr="00000000">
      <w:rPr>
        <w:b w:val="1"/>
        <w:bCs w:val="1"/>
        <w:color w:val="c00000"/>
        <w:sz w:val="21.600000381469727"/>
        <w:szCs w:val="21.600000381469727"/>
        <w:rtl w:val="0"/>
      </w:rPr>
      <w:t xml:space="preserve">"Readiness Without Limits" </w:t>
    </w:r>
  </w:p>
  <w:p w:rsidR="00000000" w:rsidDel="00000000" w:rsidP="00000000" w:rsidRDefault="00000000" w:rsidRPr="00000000" w14:paraId="00000186">
    <w:pPr>
      <w:widowControl w:val="0"/>
      <w:spacing w:line="271.73606872558594" w:lineRule="auto"/>
      <w:ind w:left="2790" w:right="1770" w:firstLine="0"/>
      <w:jc w:val="center"/>
      <w:rPr>
        <w:b w:val="1"/>
        <w:bCs w:val="1"/>
        <w:color w:val="c00000"/>
        <w:sz w:val="24.719999313354492"/>
        <w:szCs w:val="24.719999313354492"/>
      </w:rPr>
    </w:pPr>
    <w:r w:rsidDel="00000000" w:rsidR="00000000" w:rsidRPr="00000000">
      <w:rPr>
        <w:b w:val="1"/>
        <w:bCs w:val="1"/>
        <w:color w:val="c00000"/>
        <w:sz w:val="24.719999313354492"/>
        <w:szCs w:val="24.719999313354492"/>
        <w:rtl w:val="0"/>
      </w:rPr>
      <w:t xml:space="preserve">DRAFT AGENDA </w:t>
    </w:r>
  </w:p>
  <w:p w:rsidR="00000000" w:rsidDel="00000000" w:rsidP="00000000" w:rsidRDefault="00000000" w:rsidRPr="00000000" w14:paraId="00000187">
    <w:pPr>
      <w:widowControl w:val="0"/>
      <w:spacing w:line="271.73606872558594" w:lineRule="auto"/>
      <w:ind w:left="2790" w:right="1770" w:firstLine="0"/>
      <w:jc w:val="center"/>
      <w:rPr/>
    </w:pPr>
    <w:r w:rsidDel="00000000" w:rsidR="00000000" w:rsidRPr="00000000">
      <w:rPr>
        <w:b w:val="1"/>
        <w:bCs w:val="1"/>
        <w:sz w:val="15.359999656677246"/>
        <w:szCs w:val="15.359999656677246"/>
        <w:rtl w:val="0"/>
      </w:rPr>
      <w:t xml:space="preserve">Vibrant Arena, Moline IL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